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4684" w14:textId="467A7810" w:rsidR="000D7DE3" w:rsidRDefault="00837A78">
      <w:r>
        <w:rPr>
          <w:noProof/>
          <w:lang w:eastAsia="en-GB"/>
        </w:rPr>
        <w:drawing>
          <wp:anchor distT="0" distB="0" distL="114300" distR="114300" simplePos="0" relativeHeight="251697152" behindDoc="0" locked="0" layoutInCell="1" allowOverlap="1" wp14:anchorId="635CD28E" wp14:editId="7DD183E6">
            <wp:simplePos x="0" y="0"/>
            <wp:positionH relativeFrom="column">
              <wp:posOffset>4114800</wp:posOffset>
            </wp:positionH>
            <wp:positionV relativeFrom="page">
              <wp:posOffset>4724400</wp:posOffset>
            </wp:positionV>
            <wp:extent cx="723900" cy="673100"/>
            <wp:effectExtent l="0" t="0" r="0" b="0"/>
            <wp:wrapNone/>
            <wp:docPr id="2" name="Picture 2" descr="Free Coats Cliparts, Download Free Clip Art, Free Clip Art on ..."/>
            <wp:cNvGraphicFramePr/>
            <a:graphic xmlns:a="http://schemas.openxmlformats.org/drawingml/2006/main">
              <a:graphicData uri="http://schemas.openxmlformats.org/drawingml/2006/picture">
                <pic:pic xmlns:pic="http://schemas.openxmlformats.org/drawingml/2006/picture">
                  <pic:nvPicPr>
                    <pic:cNvPr id="2" name="Picture 2" descr="Free Coats Cliparts, Download Free Clip Art, Free Clip Art on ..."/>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677696" behindDoc="0" locked="0" layoutInCell="1" allowOverlap="1" wp14:anchorId="1185E04B" wp14:editId="010B0EF9">
            <wp:simplePos x="0" y="0"/>
            <wp:positionH relativeFrom="column">
              <wp:posOffset>4178300</wp:posOffset>
            </wp:positionH>
            <wp:positionV relativeFrom="paragraph">
              <wp:posOffset>3238500</wp:posOffset>
            </wp:positionV>
            <wp:extent cx="815365" cy="873760"/>
            <wp:effectExtent l="0" t="0" r="0" b="2540"/>
            <wp:wrapNone/>
            <wp:docPr id="21" name="Picture 21" descr="School Uniform Clipart 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ool Uniform Clipart P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6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9744" behindDoc="0" locked="0" layoutInCell="1" allowOverlap="1" wp14:anchorId="004517E3" wp14:editId="050DF25D">
                <wp:simplePos x="0" y="0"/>
                <wp:positionH relativeFrom="margin">
                  <wp:posOffset>3187700</wp:posOffset>
                </wp:positionH>
                <wp:positionV relativeFrom="paragraph">
                  <wp:posOffset>3492500</wp:posOffset>
                </wp:positionV>
                <wp:extent cx="1066800" cy="17145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14500"/>
                        </a:xfrm>
                        <a:prstGeom prst="rect">
                          <a:avLst/>
                        </a:prstGeom>
                        <a:solidFill>
                          <a:srgbClr val="FFFFFF"/>
                        </a:solidFill>
                        <a:ln w="9525">
                          <a:solidFill>
                            <a:schemeClr val="bg1"/>
                          </a:solidFill>
                          <a:miter lim="800000"/>
                          <a:headEnd/>
                          <a:tailEnd/>
                        </a:ln>
                      </wps:spPr>
                      <wps:txbx>
                        <w:txbxContent>
                          <w:p w14:paraId="5113BC8F" w14:textId="2A518B2B" w:rsidR="00A265AA" w:rsidRPr="00575462" w:rsidRDefault="00A265AA" w:rsidP="00A265AA">
                            <w:pPr>
                              <w:rPr>
                                <w:rFonts w:ascii="NTPreCursivef" w:hAnsi="NTPreCursivef"/>
                              </w:rPr>
                            </w:pPr>
                            <w:r>
                              <w:rPr>
                                <w:rFonts w:ascii="NTPreCursivef" w:hAnsi="NTPreCursivef"/>
                              </w:rPr>
                              <w:t>P.E. will require children to change independently in and out of gym kits/school uniform.</w:t>
                            </w:r>
                            <w:r w:rsidR="00A23D13">
                              <w:rPr>
                                <w:rFonts w:ascii="NTPreCursivef" w:hAnsi="NTPreCursivef"/>
                              </w:rPr>
                              <w:t xml:space="preserve"> Give this a go.</w:t>
                            </w:r>
                            <w:r w:rsidR="00837A78">
                              <w:rPr>
                                <w:rFonts w:ascii="NTPreCursivef" w:hAnsi="NTPreCursivef"/>
                              </w:rPr>
                              <w:t xml:space="preserve"> Can they zip up their coat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04517E3" id="_x0000_t202" coordsize="21600,21600" o:spt="202" path="m,l,21600r21600,l21600,xe">
                <v:stroke joinstyle="miter"/>
                <v:path gradientshapeok="t" o:connecttype="rect"/>
              </v:shapetype>
              <v:shape id="Text Box 2" o:spid="_x0000_s1026" type="#_x0000_t202" style="position:absolute;margin-left:251pt;margin-top:275pt;width:84pt;height:1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" strokecolor="white [3212]">
                <v:textbox>
                  <w:txbxContent>
                    <w:p w14:paraId="5113BC8F" w14:textId="2A518B2B" w:rsidR="00A265AA" w:rsidRPr="00575462" w:rsidRDefault="00A265AA" w:rsidP="00A265AA">
                      <w:pPr>
                        <w:rPr>
                          <w:rFonts w:ascii="NTPreCursivef" w:hAnsi="NTPreCursivef"/>
                        </w:rPr>
                      </w:pPr>
                      <w:r>
                        <w:rPr>
                          <w:rFonts w:ascii="NTPreCursivef" w:hAnsi="NTPreCursivef"/>
                        </w:rPr>
                        <w:t>P.E. will require children to change independently in and out of gym kits/school uniform.</w:t>
                      </w:r>
                      <w:r w:rsidR="00A23D13">
                        <w:rPr>
                          <w:rFonts w:ascii="NTPreCursivef" w:hAnsi="NTPreCursivef"/>
                        </w:rPr>
                        <w:t xml:space="preserve"> Give this a go.</w:t>
                      </w:r>
                      <w:r w:rsidR="00837A78">
                        <w:rPr>
                          <w:rFonts w:ascii="NTPreCursivef" w:hAnsi="NTPreCursivef"/>
                        </w:rPr>
                        <w:t xml:space="preserve"> Can they zip up their coat too?</w:t>
                      </w:r>
                    </w:p>
                  </w:txbxContent>
                </v:textbox>
                <w10:wrap type="square" anchorx="margin"/>
              </v:shape>
            </w:pict>
          </mc:Fallback>
        </mc:AlternateContent>
      </w:r>
      <w:r>
        <w:rPr>
          <w:rFonts w:ascii="Arial" w:hAnsi="Arial" w:cs="Arial"/>
          <w:noProof/>
          <w:color w:val="2962FF"/>
          <w:sz w:val="20"/>
          <w:szCs w:val="20"/>
          <w:lang w:eastAsia="en-GB"/>
        </w:rPr>
        <w:drawing>
          <wp:anchor distT="0" distB="0" distL="114300" distR="114300" simplePos="0" relativeHeight="251691008" behindDoc="0" locked="0" layoutInCell="1" allowOverlap="1" wp14:anchorId="14F76A5B" wp14:editId="05E3EAC6">
            <wp:simplePos x="0" y="0"/>
            <wp:positionH relativeFrom="column">
              <wp:posOffset>4114275</wp:posOffset>
            </wp:positionH>
            <wp:positionV relativeFrom="paragraph">
              <wp:posOffset>5022273</wp:posOffset>
            </wp:positionV>
            <wp:extent cx="531759" cy="530758"/>
            <wp:effectExtent l="76200" t="76200" r="78105" b="79375"/>
            <wp:wrapNone/>
            <wp:docPr id="31" name="Picture 31" descr="Free Free Sun Cliparts,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ee Free Sun Cliparts, Download Free Clip Art, Free Clip Art o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61106">
                      <a:off x="0" y="0"/>
                      <a:ext cx="532294" cy="5312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3056" behindDoc="0" locked="0" layoutInCell="1" allowOverlap="1" wp14:anchorId="7D3B551B" wp14:editId="3A0CB3CF">
                <wp:simplePos x="0" y="0"/>
                <wp:positionH relativeFrom="margin">
                  <wp:posOffset>3237230</wp:posOffset>
                </wp:positionH>
                <wp:positionV relativeFrom="paragraph">
                  <wp:posOffset>5408930</wp:posOffset>
                </wp:positionV>
                <wp:extent cx="1428750" cy="1404620"/>
                <wp:effectExtent l="95250" t="323850" r="76200" b="3187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56841">
                          <a:off x="0" y="0"/>
                          <a:ext cx="1428750" cy="1404620"/>
                        </a:xfrm>
                        <a:prstGeom prst="rect">
                          <a:avLst/>
                        </a:prstGeom>
                        <a:solidFill>
                          <a:srgbClr val="FFFFFF"/>
                        </a:solidFill>
                        <a:ln w="9525">
                          <a:solidFill>
                            <a:schemeClr val="bg1"/>
                          </a:solidFill>
                          <a:miter lim="800000"/>
                          <a:headEnd/>
                          <a:tailEnd/>
                        </a:ln>
                      </wps:spPr>
                      <wps:txbx>
                        <w:txbxContent>
                          <w:p w14:paraId="00D5A136" w14:textId="050DF35C" w:rsidR="00234ECC" w:rsidRPr="00575462" w:rsidRDefault="00234ECC" w:rsidP="00234ECC">
                            <w:pPr>
                              <w:rPr>
                                <w:rFonts w:ascii="NTPreCursivef" w:hAnsi="NTPreCursivef"/>
                              </w:rPr>
                            </w:pPr>
                            <w:r>
                              <w:rPr>
                                <w:rFonts w:ascii="NTPreCursivef" w:hAnsi="NTPreCursivef"/>
                              </w:rPr>
                              <w:t>Finall</w:t>
                            </w:r>
                            <w:r w:rsidR="001D149B">
                              <w:rPr>
                                <w:rFonts w:ascii="NTPreCursivef" w:hAnsi="NTPreCursivef"/>
                              </w:rPr>
                              <w:t xml:space="preserve">y, </w:t>
                            </w:r>
                            <w:r>
                              <w:rPr>
                                <w:rFonts w:ascii="NTPreCursivef" w:hAnsi="NTPreCursivef"/>
                              </w:rPr>
                              <w:t>PLAY, PLAY, PLAY and enjoy the sunshine!  Have some quality family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D3B551B" id="_x0000_s1027" type="#_x0000_t202" style="position:absolute;margin-left:254.9pt;margin-top:425.9pt;width:112.5pt;height:110.6pt;rotation:1918939fd;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" strokecolor="white [3212]">
                <v:textbox style="mso-fit-shape-to-text:t">
                  <w:txbxContent>
                    <w:p w14:paraId="00D5A136" w14:textId="050DF35C" w:rsidR="00234ECC" w:rsidRPr="00575462" w:rsidRDefault="00234ECC" w:rsidP="00234ECC">
                      <w:pPr>
                        <w:rPr>
                          <w:rFonts w:ascii="NTPreCursivef" w:hAnsi="NTPreCursivef"/>
                        </w:rPr>
                      </w:pPr>
                      <w:r>
                        <w:rPr>
                          <w:rFonts w:ascii="NTPreCursivef" w:hAnsi="NTPreCursivef"/>
                        </w:rPr>
                        <w:t>Finall</w:t>
                      </w:r>
                      <w:r w:rsidR="001D149B">
                        <w:rPr>
                          <w:rFonts w:ascii="NTPreCursivef" w:hAnsi="NTPreCursivef"/>
                        </w:rPr>
                        <w:t xml:space="preserve">y, </w:t>
                      </w:r>
                      <w:r>
                        <w:rPr>
                          <w:rFonts w:ascii="NTPreCursivef" w:hAnsi="NTPreCursivef"/>
                        </w:rPr>
                        <w:t>PLAY, PLAY, PLAY and enjoy the sunshine</w:t>
                      </w:r>
                      <w:proofErr w:type="gramStart"/>
                      <w:r>
                        <w:rPr>
                          <w:rFonts w:ascii="NTPreCursivef" w:hAnsi="NTPreCursivef"/>
                        </w:rPr>
                        <w:t xml:space="preserve">!  </w:t>
                      </w:r>
                      <w:proofErr w:type="gramEnd"/>
                      <w:r>
                        <w:rPr>
                          <w:rFonts w:ascii="NTPreCursivef" w:hAnsi="NTPreCursivef"/>
                        </w:rPr>
                        <w:t>Have some quality family time.</w:t>
                      </w:r>
                    </w:p>
                  </w:txbxContent>
                </v:textbox>
                <w10:wrap type="square" anchorx="margin"/>
              </v:shape>
            </w:pict>
          </mc:Fallback>
        </mc:AlternateContent>
      </w:r>
      <w:r w:rsidR="002554D2">
        <w:rPr>
          <w:rFonts w:ascii="NTPreCursivef" w:hAnsi="NTPreCursivef" w:cs="Arial"/>
          <w:noProof/>
          <w:sz w:val="40"/>
          <w:szCs w:val="40"/>
          <w:u w:val="single"/>
          <w:lang w:eastAsia="en-GB"/>
        </w:rPr>
        <mc:AlternateContent>
          <mc:Choice Requires="wps">
            <w:drawing>
              <wp:anchor distT="0" distB="0" distL="114300" distR="114300" simplePos="0" relativeHeight="251687936" behindDoc="0" locked="0" layoutInCell="1" allowOverlap="1" wp14:anchorId="05457AA2" wp14:editId="422BBA54">
                <wp:simplePos x="0" y="0"/>
                <wp:positionH relativeFrom="margin">
                  <wp:posOffset>622300</wp:posOffset>
                </wp:positionH>
                <wp:positionV relativeFrom="paragraph">
                  <wp:posOffset>5943600</wp:posOffset>
                </wp:positionV>
                <wp:extent cx="2984500" cy="904875"/>
                <wp:effectExtent l="0" t="0" r="6350" b="9525"/>
                <wp:wrapNone/>
                <wp:docPr id="29" name="Text Box 29"/>
                <wp:cNvGraphicFramePr/>
                <a:graphic xmlns:a="http://schemas.openxmlformats.org/drawingml/2006/main">
                  <a:graphicData uri="http://schemas.microsoft.com/office/word/2010/wordprocessingShape">
                    <wps:wsp>
                      <wps:cNvSpPr txBox="1"/>
                      <wps:spPr>
                        <a:xfrm>
                          <a:off x="0" y="0"/>
                          <a:ext cx="2984500" cy="904875"/>
                        </a:xfrm>
                        <a:prstGeom prst="rect">
                          <a:avLst/>
                        </a:prstGeom>
                        <a:solidFill>
                          <a:schemeClr val="lt1"/>
                        </a:solidFill>
                        <a:ln w="6350">
                          <a:noFill/>
                        </a:ln>
                      </wps:spPr>
                      <wps:txbx>
                        <w:txbxContent>
                          <w:p w14:paraId="11EC1EA5" w14:textId="53F6183D" w:rsidR="00A265AA" w:rsidRPr="00234ECC" w:rsidRDefault="002554D2" w:rsidP="00A265AA">
                            <w:pPr>
                              <w:rPr>
                                <w:rFonts w:ascii="NTPreCursivef" w:hAnsi="NTPreCursivef"/>
                                <w:sz w:val="20"/>
                                <w:szCs w:val="20"/>
                              </w:rPr>
                            </w:pPr>
                            <w:r>
                              <w:rPr>
                                <w:rFonts w:ascii="NTPreCursivef" w:hAnsi="NTPreCursivef"/>
                                <w:sz w:val="20"/>
                                <w:szCs w:val="20"/>
                              </w:rPr>
                              <w:t xml:space="preserve">The following are possibilities </w:t>
                            </w:r>
                            <w:r w:rsidRPr="002554D2">
                              <w:rPr>
                                <w:rFonts w:ascii="NTPreCursivef" w:hAnsi="NTPreCursivef"/>
                                <w:b/>
                                <w:bCs/>
                                <w:sz w:val="20"/>
                                <w:szCs w:val="20"/>
                              </w:rPr>
                              <w:t>only</w:t>
                            </w:r>
                            <w:r>
                              <w:rPr>
                                <w:rFonts w:ascii="NTPreCursivef" w:hAnsi="NTPreCursivef"/>
                                <w:sz w:val="20"/>
                                <w:szCs w:val="20"/>
                              </w:rPr>
                              <w:t xml:space="preserve"> if your child is ready and interested</w:t>
                            </w:r>
                            <w:r w:rsidR="001D149B">
                              <w:rPr>
                                <w:rFonts w:ascii="NTPreCursivef" w:hAnsi="NTPreCursivef"/>
                                <w:sz w:val="20"/>
                                <w:szCs w:val="20"/>
                              </w:rPr>
                              <w:t>.</w:t>
                            </w:r>
                            <w:r>
                              <w:rPr>
                                <w:rFonts w:ascii="NTPreCursivef" w:hAnsi="NTPreCursivef"/>
                                <w:sz w:val="20"/>
                                <w:szCs w:val="20"/>
                              </w:rPr>
                              <w:t xml:space="preserve"> Can your child </w:t>
                            </w:r>
                            <w:r w:rsidR="00462519">
                              <w:rPr>
                                <w:rFonts w:ascii="NTPreCursivef" w:hAnsi="NTPreCursivef"/>
                                <w:sz w:val="20"/>
                                <w:szCs w:val="20"/>
                              </w:rPr>
                              <w:t xml:space="preserve">read/ recognise and </w:t>
                            </w:r>
                            <w:r w:rsidR="00A265AA" w:rsidRPr="00234ECC">
                              <w:rPr>
                                <w:rFonts w:ascii="NTPreCursivef" w:hAnsi="NTPreCursivef"/>
                                <w:sz w:val="20"/>
                                <w:szCs w:val="20"/>
                              </w:rPr>
                              <w:t>write their nam</w:t>
                            </w:r>
                            <w:r>
                              <w:rPr>
                                <w:rFonts w:ascii="NTPreCursivef" w:hAnsi="NTPreCursivef"/>
                                <w:sz w:val="20"/>
                                <w:szCs w:val="20"/>
                              </w:rPr>
                              <w:t>e?</w:t>
                            </w:r>
                            <w:r w:rsidR="00234ECC" w:rsidRPr="00234ECC">
                              <w:rPr>
                                <w:rFonts w:ascii="NTPreCursivef" w:hAnsi="NTPreCursivef"/>
                                <w:sz w:val="20"/>
                                <w:szCs w:val="20"/>
                              </w:rPr>
                              <w:t xml:space="preserve"> P</w:t>
                            </w:r>
                            <w:r w:rsidR="00A265AA" w:rsidRPr="00234ECC">
                              <w:rPr>
                                <w:rFonts w:ascii="NTPreCursivef" w:hAnsi="NTPreCursivef"/>
                                <w:sz w:val="20"/>
                                <w:szCs w:val="20"/>
                              </w:rPr>
                              <w:t xml:space="preserve">ractise writing it properly with </w:t>
                            </w:r>
                            <w:r w:rsidR="00234ECC" w:rsidRPr="00234ECC">
                              <w:rPr>
                                <w:rFonts w:ascii="NTPreCursivef" w:hAnsi="NTPreCursivef"/>
                                <w:sz w:val="20"/>
                                <w:szCs w:val="20"/>
                              </w:rPr>
                              <w:t xml:space="preserve">a capital letter </w:t>
                            </w:r>
                            <w:r w:rsidR="00234ECC" w:rsidRPr="00234ECC">
                              <w:rPr>
                                <w:rFonts w:ascii="NTPreCursivef" w:hAnsi="NTPreCursivef"/>
                                <w:sz w:val="20"/>
                                <w:szCs w:val="20"/>
                                <w:u w:val="single"/>
                              </w:rPr>
                              <w:t>only</w:t>
                            </w:r>
                            <w:r w:rsidR="00234ECC" w:rsidRPr="00234ECC">
                              <w:rPr>
                                <w:rFonts w:ascii="NTPreCursivef" w:hAnsi="NTPreCursivef"/>
                                <w:sz w:val="20"/>
                                <w:szCs w:val="20"/>
                              </w:rPr>
                              <w:t xml:space="preserve"> at the beginning of it. Can they hold their pencil properly? </w:t>
                            </w:r>
                            <w:r>
                              <w:rPr>
                                <w:rFonts w:ascii="NTPreCursivef" w:hAnsi="NTPreCursivef"/>
                                <w:sz w:val="20"/>
                                <w:szCs w:val="20"/>
                              </w:rPr>
                              <w:t>Show them the correct way to grip the pencil and let them try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5457AA2" id="Text Box 29" o:spid="_x0000_s1028" type="#_x0000_t202" style="position:absolute;margin-left:49pt;margin-top:468pt;width:235pt;height:7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" fillcolor="white [3201]" stroked="f" strokeweight=".5pt">
                <v:textbox>
                  <w:txbxContent>
                    <w:p w14:paraId="11EC1EA5" w14:textId="53F6183D" w:rsidR="00A265AA" w:rsidRPr="00234ECC" w:rsidRDefault="002554D2" w:rsidP="00A265AA">
                      <w:pPr>
                        <w:rPr>
                          <w:rFonts w:ascii="NTPreCursivef" w:hAnsi="NTPreCursivef"/>
                          <w:sz w:val="20"/>
                          <w:szCs w:val="20"/>
                        </w:rPr>
                      </w:pPr>
                      <w:r>
                        <w:rPr>
                          <w:rFonts w:ascii="NTPreCursivef" w:hAnsi="NTPreCursivef"/>
                          <w:sz w:val="20"/>
                          <w:szCs w:val="20"/>
                        </w:rPr>
                        <w:t xml:space="preserve">The following are possibilities </w:t>
                      </w:r>
                      <w:r w:rsidRPr="002554D2">
                        <w:rPr>
                          <w:rFonts w:ascii="NTPreCursivef" w:hAnsi="NTPreCursivef"/>
                          <w:b/>
                          <w:bCs/>
                          <w:sz w:val="20"/>
                          <w:szCs w:val="20"/>
                        </w:rPr>
                        <w:t>only</w:t>
                      </w:r>
                      <w:r>
                        <w:rPr>
                          <w:rFonts w:ascii="NTPreCursivef" w:hAnsi="NTPreCursivef"/>
                          <w:sz w:val="20"/>
                          <w:szCs w:val="20"/>
                        </w:rPr>
                        <w:t xml:space="preserve"> if your child is ready and interested</w:t>
                      </w:r>
                      <w:r w:rsidR="001D149B">
                        <w:rPr>
                          <w:rFonts w:ascii="NTPreCursivef" w:hAnsi="NTPreCursivef"/>
                          <w:sz w:val="20"/>
                          <w:szCs w:val="20"/>
                        </w:rPr>
                        <w:t>.</w:t>
                      </w:r>
                      <w:r>
                        <w:rPr>
                          <w:rFonts w:ascii="NTPreCursivef" w:hAnsi="NTPreCursivef"/>
                          <w:sz w:val="20"/>
                          <w:szCs w:val="20"/>
                        </w:rPr>
                        <w:t xml:space="preserve"> Can your child </w:t>
                      </w:r>
                      <w:r w:rsidR="00462519">
                        <w:rPr>
                          <w:rFonts w:ascii="NTPreCursivef" w:hAnsi="NTPreCursivef"/>
                          <w:sz w:val="20"/>
                          <w:szCs w:val="20"/>
                        </w:rPr>
                        <w:t xml:space="preserve">read/ recognise and </w:t>
                      </w:r>
                      <w:r w:rsidR="00A265AA" w:rsidRPr="00234ECC">
                        <w:rPr>
                          <w:rFonts w:ascii="NTPreCursivef" w:hAnsi="NTPreCursivef"/>
                          <w:sz w:val="20"/>
                          <w:szCs w:val="20"/>
                        </w:rPr>
                        <w:t>write their nam</w:t>
                      </w:r>
                      <w:r>
                        <w:rPr>
                          <w:rFonts w:ascii="NTPreCursivef" w:hAnsi="NTPreCursivef"/>
                          <w:sz w:val="20"/>
                          <w:szCs w:val="20"/>
                        </w:rPr>
                        <w:t>e?</w:t>
                      </w:r>
                      <w:r w:rsidR="00234ECC" w:rsidRPr="00234ECC">
                        <w:rPr>
                          <w:rFonts w:ascii="NTPreCursivef" w:hAnsi="NTPreCursivef"/>
                          <w:sz w:val="20"/>
                          <w:szCs w:val="20"/>
                        </w:rPr>
                        <w:t xml:space="preserve"> P</w:t>
                      </w:r>
                      <w:r w:rsidR="00A265AA" w:rsidRPr="00234ECC">
                        <w:rPr>
                          <w:rFonts w:ascii="NTPreCursivef" w:hAnsi="NTPreCursivef"/>
                          <w:sz w:val="20"/>
                          <w:szCs w:val="20"/>
                        </w:rPr>
                        <w:t xml:space="preserve">ractise writing it properly with </w:t>
                      </w:r>
                      <w:r w:rsidR="00234ECC" w:rsidRPr="00234ECC">
                        <w:rPr>
                          <w:rFonts w:ascii="NTPreCursivef" w:hAnsi="NTPreCursivef"/>
                          <w:sz w:val="20"/>
                          <w:szCs w:val="20"/>
                        </w:rPr>
                        <w:t xml:space="preserve">a capital letter </w:t>
                      </w:r>
                      <w:r w:rsidR="00234ECC" w:rsidRPr="00234ECC">
                        <w:rPr>
                          <w:rFonts w:ascii="NTPreCursivef" w:hAnsi="NTPreCursivef"/>
                          <w:sz w:val="20"/>
                          <w:szCs w:val="20"/>
                          <w:u w:val="single"/>
                        </w:rPr>
                        <w:t>only</w:t>
                      </w:r>
                      <w:r w:rsidR="00234ECC" w:rsidRPr="00234ECC">
                        <w:rPr>
                          <w:rFonts w:ascii="NTPreCursivef" w:hAnsi="NTPreCursivef"/>
                          <w:sz w:val="20"/>
                          <w:szCs w:val="20"/>
                        </w:rPr>
                        <w:t xml:space="preserve"> at the beginning of it. Can they hold their pencil properly? </w:t>
                      </w:r>
                      <w:r>
                        <w:rPr>
                          <w:rFonts w:ascii="NTPreCursivef" w:hAnsi="NTPreCursivef"/>
                          <w:sz w:val="20"/>
                          <w:szCs w:val="20"/>
                        </w:rPr>
                        <w:t>Show them the correct way to grip the pencil and let them try this.</w:t>
                      </w:r>
                    </w:p>
                  </w:txbxContent>
                </v:textbox>
                <w10:wrap anchorx="margin"/>
              </v:shape>
            </w:pict>
          </mc:Fallback>
        </mc:AlternateContent>
      </w:r>
      <w:r w:rsidR="00CB585E">
        <w:rPr>
          <w:noProof/>
          <w:lang w:eastAsia="en-GB"/>
        </w:rPr>
        <w:drawing>
          <wp:anchor distT="0" distB="0" distL="114300" distR="114300" simplePos="0" relativeHeight="251681792" behindDoc="0" locked="0" layoutInCell="1" allowOverlap="1" wp14:anchorId="08B023B3" wp14:editId="19B217DE">
            <wp:simplePos x="0" y="0"/>
            <wp:positionH relativeFrom="margin">
              <wp:posOffset>-50800</wp:posOffset>
            </wp:positionH>
            <wp:positionV relativeFrom="paragraph">
              <wp:posOffset>4693285</wp:posOffset>
            </wp:positionV>
            <wp:extent cx="86677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85E">
        <w:rPr>
          <w:rFonts w:ascii="NTPreCursivef" w:hAnsi="NTPreCursivef" w:cs="Arial"/>
          <w:noProof/>
          <w:sz w:val="40"/>
          <w:szCs w:val="40"/>
          <w:u w:val="single"/>
          <w:lang w:eastAsia="en-GB"/>
        </w:rPr>
        <mc:AlternateContent>
          <mc:Choice Requires="wps">
            <w:drawing>
              <wp:anchor distT="0" distB="0" distL="114300" distR="114300" simplePos="0" relativeHeight="251683840" behindDoc="0" locked="0" layoutInCell="1" allowOverlap="1" wp14:anchorId="2756EEE6" wp14:editId="7CC33FA3">
                <wp:simplePos x="0" y="0"/>
                <wp:positionH relativeFrom="margin">
                  <wp:posOffset>80113</wp:posOffset>
                </wp:positionH>
                <wp:positionV relativeFrom="paragraph">
                  <wp:posOffset>5338278</wp:posOffset>
                </wp:positionV>
                <wp:extent cx="1247775" cy="671142"/>
                <wp:effectExtent l="95250" t="247650" r="85725" b="243840"/>
                <wp:wrapNone/>
                <wp:docPr id="27" name="Text Box 27"/>
                <wp:cNvGraphicFramePr/>
                <a:graphic xmlns:a="http://schemas.openxmlformats.org/drawingml/2006/main">
                  <a:graphicData uri="http://schemas.microsoft.com/office/word/2010/wordprocessingShape">
                    <wps:wsp>
                      <wps:cNvSpPr txBox="1"/>
                      <wps:spPr>
                        <a:xfrm rot="20028816">
                          <a:off x="0" y="0"/>
                          <a:ext cx="1247775" cy="671142"/>
                        </a:xfrm>
                        <a:prstGeom prst="rect">
                          <a:avLst/>
                        </a:prstGeom>
                        <a:solidFill>
                          <a:schemeClr val="lt1"/>
                        </a:solidFill>
                        <a:ln w="6350">
                          <a:noFill/>
                        </a:ln>
                      </wps:spPr>
                      <wps:txbx>
                        <w:txbxContent>
                          <w:p w14:paraId="3E7B17F7" w14:textId="3E90E554" w:rsidR="00A265AA" w:rsidRPr="00575462" w:rsidRDefault="00A265AA" w:rsidP="00A265AA">
                            <w:pPr>
                              <w:rPr>
                                <w:rFonts w:ascii="NTPreCursivef" w:hAnsi="NTPreCursivef"/>
                              </w:rPr>
                            </w:pPr>
                            <w:r>
                              <w:rPr>
                                <w:rFonts w:ascii="NTPreCursivef" w:hAnsi="NTPreCursivef"/>
                              </w:rPr>
                              <w:t>Practise holding and using scissors properly</w:t>
                            </w:r>
                            <w:r w:rsidR="00234ECC">
                              <w:rPr>
                                <w:rFonts w:ascii="NTPreCursivef" w:hAnsi="NTPreCursivef"/>
                              </w:rPr>
                              <w:t xml:space="preserve"> and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756EEE6" id="Text Box 27" o:spid="_x0000_s1029" type="#_x0000_t202" style="position:absolute;margin-left:6.3pt;margin-top:420.35pt;width:98.25pt;height:52.85pt;rotation:-1716152fd;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" fillcolor="white [3201]" stroked="f" strokeweight=".5pt">
                <v:textbox>
                  <w:txbxContent>
                    <w:p w14:paraId="3E7B17F7" w14:textId="3E90E554" w:rsidR="00A265AA" w:rsidRPr="00575462" w:rsidRDefault="00A265AA" w:rsidP="00A265AA">
                      <w:pPr>
                        <w:rPr>
                          <w:rFonts w:ascii="NTPreCursivef" w:hAnsi="NTPreCursivef"/>
                        </w:rPr>
                      </w:pPr>
                      <w:r>
                        <w:rPr>
                          <w:rFonts w:ascii="NTPreCursivef" w:hAnsi="NTPreCursivef"/>
                        </w:rPr>
                        <w:t>Practise holding and using scissors properly</w:t>
                      </w:r>
                      <w:r w:rsidR="00234ECC">
                        <w:rPr>
                          <w:rFonts w:ascii="NTPreCursivef" w:hAnsi="NTPreCursivef"/>
                        </w:rPr>
                        <w:t xml:space="preserve"> and safely.</w:t>
                      </w:r>
                    </w:p>
                  </w:txbxContent>
                </v:textbox>
                <w10:wrap anchorx="margin"/>
              </v:shape>
            </w:pict>
          </mc:Fallback>
        </mc:AlternateContent>
      </w:r>
      <w:r w:rsidR="00CB585E">
        <w:rPr>
          <w:rFonts w:ascii="Arial" w:hAnsi="Arial" w:cs="Arial"/>
          <w:noProof/>
          <w:color w:val="2962FF"/>
          <w:sz w:val="20"/>
          <w:szCs w:val="20"/>
          <w:lang w:eastAsia="en-GB"/>
        </w:rPr>
        <w:drawing>
          <wp:anchor distT="0" distB="0" distL="114300" distR="114300" simplePos="0" relativeHeight="251695104" behindDoc="0" locked="0" layoutInCell="1" allowOverlap="1" wp14:anchorId="045AFD96" wp14:editId="22C3C664">
            <wp:simplePos x="0" y="0"/>
            <wp:positionH relativeFrom="margin">
              <wp:posOffset>1379220</wp:posOffset>
            </wp:positionH>
            <wp:positionV relativeFrom="paragraph">
              <wp:posOffset>5114925</wp:posOffset>
            </wp:positionV>
            <wp:extent cx="626330" cy="657225"/>
            <wp:effectExtent l="0" t="0" r="2540" b="0"/>
            <wp:wrapNone/>
            <wp:docPr id="40" name="Picture 40" descr="Yellow pencil with pink eraser, free clip art | Clip art, Pencil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llow pencil with pink eraser, free clip art | Clip art, Pencil ...">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0800" b="6400"/>
                    <a:stretch/>
                  </pic:blipFill>
                  <pic:spPr bwMode="auto">
                    <a:xfrm>
                      <a:off x="0" y="0"/>
                      <a:ext cx="62633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585E">
        <w:rPr>
          <w:rFonts w:ascii="Arial" w:hAnsi="Arial" w:cs="Arial"/>
          <w:noProof/>
          <w:color w:val="2962FF"/>
          <w:sz w:val="20"/>
          <w:szCs w:val="20"/>
          <w:lang w:eastAsia="en-GB"/>
        </w:rPr>
        <w:drawing>
          <wp:anchor distT="0" distB="0" distL="114300" distR="114300" simplePos="0" relativeHeight="251685888" behindDoc="0" locked="0" layoutInCell="1" allowOverlap="1" wp14:anchorId="65B854CB" wp14:editId="564A270B">
            <wp:simplePos x="0" y="0"/>
            <wp:positionH relativeFrom="margin">
              <wp:posOffset>2124075</wp:posOffset>
            </wp:positionH>
            <wp:positionV relativeFrom="paragraph">
              <wp:posOffset>4845050</wp:posOffset>
            </wp:positionV>
            <wp:extent cx="942081" cy="1057275"/>
            <wp:effectExtent l="0" t="0" r="0" b="0"/>
            <wp:wrapNone/>
            <wp:docPr id="5" name="Picture 5" descr="Boys Name 1 vector image on | Criança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ys Name 1 vector image on | Crianças">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61" b="8771"/>
                    <a:stretch/>
                  </pic:blipFill>
                  <pic:spPr bwMode="auto">
                    <a:xfrm>
                      <a:off x="0" y="0"/>
                      <a:ext cx="942081"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585E">
        <w:rPr>
          <w:noProof/>
          <w:lang w:eastAsia="en-GB"/>
        </w:rPr>
        <mc:AlternateContent>
          <mc:Choice Requires="wps">
            <w:drawing>
              <wp:anchor distT="45720" distB="45720" distL="114300" distR="114300" simplePos="0" relativeHeight="251673600" behindDoc="0" locked="0" layoutInCell="1" allowOverlap="1" wp14:anchorId="6EF2659E" wp14:editId="2FF30C66">
                <wp:simplePos x="0" y="0"/>
                <wp:positionH relativeFrom="column">
                  <wp:posOffset>530860</wp:posOffset>
                </wp:positionH>
                <wp:positionV relativeFrom="paragraph">
                  <wp:posOffset>3604895</wp:posOffset>
                </wp:positionV>
                <wp:extent cx="885825" cy="1404620"/>
                <wp:effectExtent l="0" t="0" r="2857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solidFill>
                            <a:schemeClr val="bg1"/>
                          </a:solidFill>
                          <a:miter lim="800000"/>
                          <a:headEnd/>
                          <a:tailEnd/>
                        </a:ln>
                      </wps:spPr>
                      <wps:txbx>
                        <w:txbxContent>
                          <w:p w14:paraId="40035554" w14:textId="2CA6675E" w:rsidR="00575462" w:rsidRPr="00575462" w:rsidRDefault="00575462" w:rsidP="00575462">
                            <w:pPr>
                              <w:rPr>
                                <w:rFonts w:ascii="NTPreCursivef" w:hAnsi="NTPreCursivef"/>
                              </w:rPr>
                            </w:pPr>
                            <w:r>
                              <w:rPr>
                                <w:rFonts w:ascii="NTPreCursivef" w:hAnsi="NTPreCursivef"/>
                              </w:rPr>
                              <w:t>Teach them how to use cutlery</w:t>
                            </w:r>
                            <w:r w:rsidR="00CB585E">
                              <w:rPr>
                                <w:rFonts w:ascii="NTPreCursivef" w:hAnsi="NTPreCursivef"/>
                              </w:rPr>
                              <w:t xml:space="preserve">, hold plates and trays </w:t>
                            </w:r>
                            <w:r w:rsidR="00A265AA">
                              <w:rPr>
                                <w:rFonts w:ascii="NTPreCursivef" w:hAnsi="NTPreCursivef"/>
                              </w:rPr>
                              <w:t>independently.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EF2659E" id="_x0000_s1030" type="#_x0000_t202" style="position:absolute;margin-left:41.8pt;margin-top:283.85pt;width:69.7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" strokecolor="white [3212]">
                <v:textbox style="mso-fit-shape-to-text:t">
                  <w:txbxContent>
                    <w:p w14:paraId="40035554" w14:textId="2CA6675E" w:rsidR="00575462" w:rsidRPr="00575462" w:rsidRDefault="00575462" w:rsidP="00575462">
                      <w:pPr>
                        <w:rPr>
                          <w:rFonts w:ascii="NTPreCursivef" w:hAnsi="NTPreCursivef"/>
                        </w:rPr>
                      </w:pPr>
                      <w:r>
                        <w:rPr>
                          <w:rFonts w:ascii="NTPreCursivef" w:hAnsi="NTPreCursivef"/>
                        </w:rPr>
                        <w:t>Teach them how to use cutlery</w:t>
                      </w:r>
                      <w:r w:rsidR="00CB585E">
                        <w:rPr>
                          <w:rFonts w:ascii="NTPreCursivef" w:hAnsi="NTPreCursivef"/>
                        </w:rPr>
                        <w:t xml:space="preserve">, hold plates and trays </w:t>
                      </w:r>
                      <w:r w:rsidR="00A265AA">
                        <w:rPr>
                          <w:rFonts w:ascii="NTPreCursivef" w:hAnsi="NTPreCursivef"/>
                        </w:rPr>
                        <w:t>independently.</w:t>
                      </w:r>
                    </w:p>
                  </w:txbxContent>
                </v:textbox>
                <w10:wrap type="square"/>
              </v:shape>
            </w:pict>
          </mc:Fallback>
        </mc:AlternateContent>
      </w:r>
      <w:r w:rsidR="00CB585E">
        <w:rPr>
          <w:noProof/>
          <w:lang w:eastAsia="en-GB"/>
        </w:rPr>
        <mc:AlternateContent>
          <mc:Choice Requires="wps">
            <w:drawing>
              <wp:anchor distT="45720" distB="45720" distL="114300" distR="114300" simplePos="0" relativeHeight="251666432" behindDoc="0" locked="0" layoutInCell="1" allowOverlap="1" wp14:anchorId="55BA200A" wp14:editId="76851BE0">
                <wp:simplePos x="0" y="0"/>
                <wp:positionH relativeFrom="margin">
                  <wp:align>left</wp:align>
                </wp:positionH>
                <wp:positionV relativeFrom="paragraph">
                  <wp:posOffset>2415541</wp:posOffset>
                </wp:positionV>
                <wp:extent cx="1610360" cy="956945"/>
                <wp:effectExtent l="152400" t="400050" r="85090" b="395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04468">
                          <a:off x="0" y="0"/>
                          <a:ext cx="1610360" cy="956945"/>
                        </a:xfrm>
                        <a:prstGeom prst="rect">
                          <a:avLst/>
                        </a:prstGeom>
                        <a:solidFill>
                          <a:srgbClr val="FFFFFF"/>
                        </a:solidFill>
                        <a:ln w="9525">
                          <a:solidFill>
                            <a:schemeClr val="bg1"/>
                          </a:solidFill>
                          <a:miter lim="800000"/>
                          <a:headEnd/>
                          <a:tailEnd/>
                        </a:ln>
                      </wps:spPr>
                      <wps:txbx>
                        <w:txbxContent>
                          <w:p w14:paraId="046875E2" w14:textId="45C43A68" w:rsidR="00575462" w:rsidRPr="00575462" w:rsidRDefault="00575462">
                            <w:pPr>
                              <w:rPr>
                                <w:rFonts w:ascii="NTPreCursivef" w:hAnsi="NTPreCursivef"/>
                              </w:rPr>
                            </w:pPr>
                            <w:r>
                              <w:rPr>
                                <w:rFonts w:ascii="NTPreCursivef" w:hAnsi="NTPreCursivef"/>
                              </w:rPr>
                              <w:t>Can your child access the toilet independently and sensibly?</w:t>
                            </w:r>
                            <w:r w:rsidR="001D149B">
                              <w:rPr>
                                <w:rFonts w:ascii="NTPreCursivef" w:hAnsi="NTPreCursivef"/>
                              </w:rPr>
                              <w:t xml:space="preserve"> </w:t>
                            </w:r>
                            <w:r w:rsidR="00462519">
                              <w:rPr>
                                <w:rFonts w:ascii="NTPreCursivef" w:hAnsi="NTPreCursivef"/>
                              </w:rPr>
                              <w:t>Can they wash their hands well?</w:t>
                            </w:r>
                            <w:r>
                              <w:rPr>
                                <w:rFonts w:ascii="NTPreCursivef" w:hAnsi="NTPreCursivef"/>
                              </w:rPr>
                              <w:t xml:space="preserve"> If not, this is something to work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5BA200A" id="_x0000_s1031" type="#_x0000_t202" style="position:absolute;margin-left:0;margin-top:190.2pt;width:126.8pt;height:75.35pt;rotation:-2288880fd;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" strokecolor="white [3212]">
                <v:textbox>
                  <w:txbxContent>
                    <w:p w14:paraId="046875E2" w14:textId="45C43A68" w:rsidR="00575462" w:rsidRPr="00575462" w:rsidRDefault="00575462">
                      <w:pPr>
                        <w:rPr>
                          <w:rFonts w:ascii="NTPreCursivef" w:hAnsi="NTPreCursivef"/>
                        </w:rPr>
                      </w:pPr>
                      <w:r>
                        <w:rPr>
                          <w:rFonts w:ascii="NTPreCursivef" w:hAnsi="NTPreCursivef"/>
                        </w:rPr>
                        <w:t>Can your child access the toilet independently and sensibly?</w:t>
                      </w:r>
                      <w:r w:rsidR="001D149B">
                        <w:rPr>
                          <w:rFonts w:ascii="NTPreCursivef" w:hAnsi="NTPreCursivef"/>
                        </w:rPr>
                        <w:t xml:space="preserve"> </w:t>
                      </w:r>
                      <w:r w:rsidR="00462519">
                        <w:rPr>
                          <w:rFonts w:ascii="NTPreCursivef" w:hAnsi="NTPreCursivef"/>
                        </w:rPr>
                        <w:t>Can they wash their hands well?</w:t>
                      </w:r>
                      <w:r>
                        <w:rPr>
                          <w:rFonts w:ascii="NTPreCursivef" w:hAnsi="NTPreCursivef"/>
                        </w:rPr>
                        <w:t xml:space="preserve"> If not, this is something to work on.</w:t>
                      </w:r>
                    </w:p>
                  </w:txbxContent>
                </v:textbox>
                <w10:wrap type="square" anchorx="margin"/>
              </v:shape>
            </w:pict>
          </mc:Fallback>
        </mc:AlternateContent>
      </w:r>
      <w:r w:rsidR="00462519">
        <w:rPr>
          <w:rFonts w:ascii="Arial" w:hAnsi="Arial" w:cs="Arial"/>
          <w:noProof/>
          <w:color w:val="2962FF"/>
          <w:sz w:val="20"/>
          <w:szCs w:val="20"/>
          <w:lang w:eastAsia="en-GB"/>
        </w:rPr>
        <w:drawing>
          <wp:anchor distT="0" distB="0" distL="114300" distR="114300" simplePos="0" relativeHeight="251671552" behindDoc="0" locked="0" layoutInCell="1" allowOverlap="1" wp14:anchorId="1F62F526" wp14:editId="3BB6CFDC">
            <wp:simplePos x="0" y="0"/>
            <wp:positionH relativeFrom="margin">
              <wp:posOffset>-184150</wp:posOffset>
            </wp:positionH>
            <wp:positionV relativeFrom="paragraph">
              <wp:posOffset>3734435</wp:posOffset>
            </wp:positionV>
            <wp:extent cx="895350" cy="895350"/>
            <wp:effectExtent l="0" t="0" r="0" b="0"/>
            <wp:wrapNone/>
            <wp:docPr id="16" name="Picture 16" descr="Free Knife And Fork, Download Free Clip Art, Free Clip Art on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Knife And Fork, Download Free Clip Art, Free Clip Art on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519">
        <w:rPr>
          <w:rFonts w:ascii="NTPreCursivef" w:hAnsi="NTPreCursivef" w:cs="Arial"/>
          <w:noProof/>
          <w:sz w:val="40"/>
          <w:szCs w:val="40"/>
          <w:u w:val="single"/>
          <w:lang w:eastAsia="en-GB"/>
        </w:rPr>
        <mc:AlternateContent>
          <mc:Choice Requires="wps">
            <w:drawing>
              <wp:anchor distT="0" distB="0" distL="114300" distR="114300" simplePos="0" relativeHeight="251667456" behindDoc="0" locked="0" layoutInCell="1" allowOverlap="1" wp14:anchorId="1F00B736" wp14:editId="542C9086">
                <wp:simplePos x="0" y="0"/>
                <wp:positionH relativeFrom="column">
                  <wp:posOffset>1711325</wp:posOffset>
                </wp:positionH>
                <wp:positionV relativeFrom="paragraph">
                  <wp:posOffset>2600325</wp:posOffset>
                </wp:positionV>
                <wp:extent cx="1543050" cy="78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43050" cy="781050"/>
                        </a:xfrm>
                        <a:prstGeom prst="rect">
                          <a:avLst/>
                        </a:prstGeom>
                        <a:solidFill>
                          <a:schemeClr val="lt1"/>
                        </a:solidFill>
                        <a:ln w="6350">
                          <a:noFill/>
                        </a:ln>
                      </wps:spPr>
                      <wps:txbx>
                        <w:txbxContent>
                          <w:p w14:paraId="02396F7A" w14:textId="16AE9B44" w:rsidR="00575462" w:rsidRPr="00575462" w:rsidRDefault="00575462">
                            <w:pPr>
                              <w:rPr>
                                <w:rFonts w:ascii="NTPreCursivef" w:hAnsi="NTPreCursivef"/>
                              </w:rPr>
                            </w:pPr>
                            <w:r w:rsidRPr="00575462">
                              <w:rPr>
                                <w:rFonts w:ascii="NTPreCursivef" w:hAnsi="NTPreCursivef"/>
                              </w:rPr>
                              <w:t>Can your child play independently? Can they play well with others and take turns?</w:t>
                            </w:r>
                            <w:r>
                              <w:rPr>
                                <w:rFonts w:ascii="NTPreCursivef" w:hAnsi="NTPreCursivef"/>
                              </w:rPr>
                              <w:t xml:space="preserve"> Practise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F00B736" id="Text Box 12" o:spid="_x0000_s1032" type="#_x0000_t202" style="position:absolute;margin-left:134.75pt;margin-top:204.75pt;width:121.5pt;height: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" fillcolor="white [3201]" stroked="f" strokeweight=".5pt">
                <v:textbox>
                  <w:txbxContent>
                    <w:p w14:paraId="02396F7A" w14:textId="16AE9B44" w:rsidR="00575462" w:rsidRPr="00575462" w:rsidRDefault="00575462">
                      <w:pPr>
                        <w:rPr>
                          <w:rFonts w:ascii="NTPreCursivef" w:hAnsi="NTPreCursivef"/>
                        </w:rPr>
                      </w:pPr>
                      <w:r w:rsidRPr="00575462">
                        <w:rPr>
                          <w:rFonts w:ascii="NTPreCursivef" w:hAnsi="NTPreCursivef"/>
                        </w:rPr>
                        <w:t>Can your child play independently? Can they play well with others and take turns?</w:t>
                      </w:r>
                      <w:r>
                        <w:rPr>
                          <w:rFonts w:ascii="NTPreCursivef" w:hAnsi="NTPreCursivef"/>
                        </w:rPr>
                        <w:t xml:space="preserve"> Practise this.</w:t>
                      </w:r>
                    </w:p>
                  </w:txbxContent>
                </v:textbox>
              </v:shape>
            </w:pict>
          </mc:Fallback>
        </mc:AlternateContent>
      </w:r>
      <w:r w:rsidR="00932BEF">
        <w:rPr>
          <w:noProof/>
          <w:lang w:eastAsia="en-GB"/>
        </w:rPr>
        <mc:AlternateContent>
          <mc:Choice Requires="wps">
            <w:drawing>
              <wp:anchor distT="45720" distB="45720" distL="114300" distR="114300" simplePos="0" relativeHeight="251663360" behindDoc="0" locked="0" layoutInCell="1" allowOverlap="1" wp14:anchorId="12D68F28" wp14:editId="3A1FDD13">
                <wp:simplePos x="0" y="0"/>
                <wp:positionH relativeFrom="margin">
                  <wp:posOffset>5010150</wp:posOffset>
                </wp:positionH>
                <wp:positionV relativeFrom="paragraph">
                  <wp:posOffset>19050</wp:posOffset>
                </wp:positionV>
                <wp:extent cx="4991100" cy="6889750"/>
                <wp:effectExtent l="19050" t="1905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889750"/>
                        </a:xfrm>
                        <a:prstGeom prst="rect">
                          <a:avLst/>
                        </a:prstGeom>
                        <a:solidFill>
                          <a:srgbClr val="FFFFFF"/>
                        </a:solidFill>
                        <a:ln w="38100">
                          <a:solidFill>
                            <a:srgbClr val="000000"/>
                          </a:solidFill>
                          <a:miter lim="800000"/>
                          <a:headEnd/>
                          <a:tailEnd/>
                        </a:ln>
                      </wps:spPr>
                      <wps:txbx>
                        <w:txbxContent>
                          <w:p w14:paraId="56958CBA" w14:textId="77777777" w:rsidR="006D4C48" w:rsidRDefault="006D4C48" w:rsidP="006D4C48">
                            <w:pPr>
                              <w:jc w:val="center"/>
                              <w:rPr>
                                <w:rFonts w:ascii="NTPreCursivef" w:hAnsi="NTPreCursivef" w:cs="Arial"/>
                              </w:rPr>
                            </w:pPr>
                            <w:r>
                              <w:rPr>
                                <w:noProof/>
                                <w:lang w:eastAsia="en-GB"/>
                              </w:rPr>
                              <w:drawing>
                                <wp:inline distT="0" distB="0" distL="0" distR="0" wp14:anchorId="5F74A8AA" wp14:editId="21A7F91B">
                                  <wp:extent cx="842756" cy="628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596" cy="638228"/>
                                          </a:xfrm>
                                          <a:prstGeom prst="rect">
                                            <a:avLst/>
                                          </a:prstGeom>
                                          <a:noFill/>
                                          <a:ln>
                                            <a:noFill/>
                                          </a:ln>
                                        </pic:spPr>
                                      </pic:pic>
                                    </a:graphicData>
                                  </a:graphic>
                                </wp:inline>
                              </w:drawing>
                            </w:r>
                          </w:p>
                          <w:p w14:paraId="4244AB83" w14:textId="77777777" w:rsidR="006D4C48" w:rsidRPr="00396B34" w:rsidRDefault="006D4C48" w:rsidP="006D4C48">
                            <w:pPr>
                              <w:jc w:val="center"/>
                              <w:rPr>
                                <w:rFonts w:ascii="NTPreCursivef" w:hAnsi="NTPreCursivef" w:cs="Arial"/>
                                <w:b/>
                                <w:bCs/>
                                <w:sz w:val="36"/>
                                <w:szCs w:val="36"/>
                              </w:rPr>
                            </w:pPr>
                            <w:r w:rsidRPr="00396B34">
                              <w:rPr>
                                <w:rFonts w:ascii="NTPreCursivef" w:hAnsi="NTPreCursivef" w:cs="Arial"/>
                                <w:b/>
                                <w:bCs/>
                                <w:sz w:val="36"/>
                                <w:szCs w:val="36"/>
                              </w:rPr>
                              <w:t>Getting your child ready for Primary 1</w:t>
                            </w:r>
                          </w:p>
                          <w:p w14:paraId="11DAFE63" w14:textId="4428F95D" w:rsidR="007D062B" w:rsidRPr="00B801DD" w:rsidRDefault="00CA6FDF" w:rsidP="007D062B">
                            <w:pPr>
                              <w:rPr>
                                <w:rFonts w:ascii="NTPreCursivef" w:hAnsi="NTPreCursivef"/>
                                <w:sz w:val="28"/>
                                <w:szCs w:val="28"/>
                                <w:u w:val="single"/>
                              </w:rPr>
                            </w:pPr>
                            <w:r w:rsidRPr="00B801DD">
                              <w:rPr>
                                <w:rFonts w:ascii="NTPreCursivef" w:hAnsi="NTPreCursivef"/>
                                <w:sz w:val="28"/>
                                <w:szCs w:val="28"/>
                                <w:u w:val="single"/>
                              </w:rPr>
                              <w:t>Parent</w:t>
                            </w:r>
                            <w:r w:rsidR="00E820F9">
                              <w:rPr>
                                <w:rFonts w:ascii="NTPreCursivef" w:hAnsi="NTPreCursivef"/>
                                <w:sz w:val="28"/>
                                <w:szCs w:val="28"/>
                                <w:u w:val="single"/>
                              </w:rPr>
                              <w:t>/Carer</w:t>
                            </w:r>
                            <w:r w:rsidRPr="00B801DD">
                              <w:rPr>
                                <w:rFonts w:ascii="NTPreCursivef" w:hAnsi="NTPreCursivef"/>
                                <w:sz w:val="28"/>
                                <w:szCs w:val="28"/>
                                <w:u w:val="single"/>
                              </w:rPr>
                              <w:t xml:space="preserve"> Pointers:</w:t>
                            </w:r>
                          </w:p>
                          <w:p w14:paraId="5C8F08F2" w14:textId="5EC5713D" w:rsidR="000131BE" w:rsidRPr="00B801DD" w:rsidRDefault="000131BE" w:rsidP="000131BE">
                            <w:pPr>
                              <w:pStyle w:val="ListParagraph"/>
                              <w:numPr>
                                <w:ilvl w:val="0"/>
                                <w:numId w:val="1"/>
                              </w:numPr>
                              <w:rPr>
                                <w:rFonts w:ascii="NTPreCursivef" w:hAnsi="NTPreCursivef"/>
                                <w:sz w:val="27"/>
                                <w:szCs w:val="27"/>
                              </w:rPr>
                            </w:pPr>
                            <w:r w:rsidRPr="00B801DD">
                              <w:rPr>
                                <w:rFonts w:ascii="NTPreCursivef" w:hAnsi="NTPreCursivef"/>
                                <w:sz w:val="27"/>
                                <w:szCs w:val="27"/>
                              </w:rPr>
                              <w:t>We know that beginning the P1 learning journey can be a daunting time for children and parents</w:t>
                            </w:r>
                            <w:bookmarkStart w:id="0" w:name="_GoBack"/>
                            <w:bookmarkEnd w:id="0"/>
                            <w:r w:rsidRPr="00B801DD">
                              <w:rPr>
                                <w:rFonts w:ascii="NTPreCursivef" w:hAnsi="NTPreCursivef"/>
                                <w:sz w:val="27"/>
                                <w:szCs w:val="27"/>
                              </w:rPr>
                              <w:t xml:space="preserve"> alike. Please try as much as possible not to share your </w:t>
                            </w:r>
                            <w:r w:rsidR="00D225CE">
                              <w:rPr>
                                <w:rFonts w:ascii="NTPreCursivef" w:hAnsi="NTPreCursivef"/>
                                <w:sz w:val="27"/>
                                <w:szCs w:val="27"/>
                              </w:rPr>
                              <w:t>worries</w:t>
                            </w:r>
                            <w:r w:rsidRPr="00B801DD">
                              <w:rPr>
                                <w:rFonts w:ascii="NTPreCursivef" w:hAnsi="NTPreCursivef"/>
                                <w:sz w:val="27"/>
                                <w:szCs w:val="27"/>
                              </w:rPr>
                              <w:t xml:space="preserve"> with your children and </w:t>
                            </w:r>
                            <w:r w:rsidR="00D225CE">
                              <w:rPr>
                                <w:rFonts w:ascii="NTPreCursivef" w:hAnsi="NTPreCursivef"/>
                                <w:sz w:val="27"/>
                                <w:szCs w:val="27"/>
                              </w:rPr>
                              <w:t xml:space="preserve">try </w:t>
                            </w:r>
                            <w:r w:rsidRPr="00B801DD">
                              <w:rPr>
                                <w:rFonts w:ascii="NTPreCursivef" w:hAnsi="NTPreCursivef"/>
                                <w:sz w:val="27"/>
                                <w:szCs w:val="27"/>
                              </w:rPr>
                              <w:t>to portray this as an exciting and positive experience. Children will follow your lead.</w:t>
                            </w:r>
                          </w:p>
                          <w:p w14:paraId="71C28381" w14:textId="43A9F004" w:rsidR="00B66DD8" w:rsidRPr="00B801DD" w:rsidRDefault="00B66DD8" w:rsidP="00AE6031">
                            <w:pPr>
                              <w:pStyle w:val="ListParagraph"/>
                              <w:numPr>
                                <w:ilvl w:val="0"/>
                                <w:numId w:val="1"/>
                              </w:numPr>
                              <w:rPr>
                                <w:rFonts w:ascii="NTPreCursivef" w:hAnsi="NTPreCursivef"/>
                                <w:sz w:val="27"/>
                                <w:szCs w:val="27"/>
                              </w:rPr>
                            </w:pPr>
                            <w:r w:rsidRPr="00B801DD">
                              <w:rPr>
                                <w:rFonts w:ascii="NTPreCursivef" w:hAnsi="NTPreCursivef"/>
                                <w:sz w:val="27"/>
                                <w:szCs w:val="27"/>
                              </w:rPr>
                              <w:t>LABEL EVERYTHING – Things can become lost and mixed up easily in the classroom and young children often can’t recognise their belongings</w:t>
                            </w:r>
                            <w:r w:rsidR="00B801DD" w:rsidRPr="00B801DD">
                              <w:rPr>
                                <w:rFonts w:ascii="NTPreCursivef" w:hAnsi="NTPreCursivef"/>
                                <w:sz w:val="27"/>
                                <w:szCs w:val="27"/>
                              </w:rPr>
                              <w:t xml:space="preserve"> (items of clothing, bags, lunchboxes, water bottles etc)</w:t>
                            </w:r>
                            <w:r w:rsidRPr="00B801DD">
                              <w:rPr>
                                <w:rFonts w:ascii="NTPreCursivef" w:hAnsi="NTPreCursivef"/>
                                <w:sz w:val="27"/>
                                <w:szCs w:val="27"/>
                              </w:rPr>
                              <w:t xml:space="preserve">.  A name on all </w:t>
                            </w:r>
                            <w:r w:rsidR="00E37429" w:rsidRPr="00B801DD">
                              <w:rPr>
                                <w:rFonts w:ascii="NTPreCursivef" w:hAnsi="NTPreCursivef"/>
                                <w:sz w:val="27"/>
                                <w:szCs w:val="27"/>
                              </w:rPr>
                              <w:t>belongings is very helpful.</w:t>
                            </w:r>
                          </w:p>
                          <w:p w14:paraId="3253F3FA" w14:textId="1EA52FE8" w:rsidR="00CA6FDF" w:rsidRPr="00B801DD" w:rsidRDefault="00AE6031" w:rsidP="00AE6031">
                            <w:pPr>
                              <w:pStyle w:val="ListParagraph"/>
                              <w:numPr>
                                <w:ilvl w:val="0"/>
                                <w:numId w:val="1"/>
                              </w:numPr>
                              <w:rPr>
                                <w:rFonts w:ascii="NTPreCursivef" w:hAnsi="NTPreCursivef"/>
                                <w:sz w:val="27"/>
                                <w:szCs w:val="27"/>
                              </w:rPr>
                            </w:pPr>
                            <w:r w:rsidRPr="00B801DD">
                              <w:rPr>
                                <w:rFonts w:ascii="NTPreCursivef" w:hAnsi="NTPreCursivef"/>
                                <w:sz w:val="27"/>
                                <w:szCs w:val="27"/>
                              </w:rPr>
                              <w:t>Children w</w:t>
                            </w:r>
                            <w:r w:rsidR="002D6277">
                              <w:rPr>
                                <w:rFonts w:ascii="NTPreCursivef" w:hAnsi="NTPreCursivef"/>
                                <w:sz w:val="27"/>
                                <w:szCs w:val="27"/>
                              </w:rPr>
                              <w:t>ill not</w:t>
                            </w:r>
                            <w:r w:rsidRPr="00B801DD">
                              <w:rPr>
                                <w:rFonts w:ascii="NTPreCursivef" w:hAnsi="NTPreCursivef"/>
                                <w:sz w:val="27"/>
                                <w:szCs w:val="27"/>
                              </w:rPr>
                              <w:t xml:space="preserve"> need a pencil case. A</w:t>
                            </w:r>
                            <w:r w:rsidR="00240AA5" w:rsidRPr="00B801DD">
                              <w:rPr>
                                <w:rFonts w:ascii="NTPreCursivef" w:hAnsi="NTPreCursivef"/>
                                <w:sz w:val="27"/>
                                <w:szCs w:val="27"/>
                              </w:rPr>
                              <w:t>lthough a</w:t>
                            </w:r>
                            <w:r w:rsidRPr="00B801DD">
                              <w:rPr>
                                <w:rFonts w:ascii="NTPreCursivef" w:hAnsi="NTPreCursivef"/>
                                <w:sz w:val="27"/>
                                <w:szCs w:val="27"/>
                              </w:rPr>
                              <w:t xml:space="preserve"> water bottle is </w:t>
                            </w:r>
                            <w:r w:rsidR="001D149B">
                              <w:rPr>
                                <w:rFonts w:ascii="NTPreCursivef" w:hAnsi="NTPreCursivef"/>
                                <w:sz w:val="27"/>
                                <w:szCs w:val="27"/>
                              </w:rPr>
                              <w:t>handy</w:t>
                            </w:r>
                            <w:r w:rsidR="00D06170" w:rsidRPr="00B801DD">
                              <w:rPr>
                                <w:rFonts w:ascii="NTPreCursivef" w:hAnsi="NTPreCursivef"/>
                                <w:sz w:val="27"/>
                                <w:szCs w:val="27"/>
                              </w:rPr>
                              <w:t xml:space="preserve"> – it can become hot in the classroom and learning is a thirsty business</w:t>
                            </w:r>
                            <w:r w:rsidRPr="00B801DD">
                              <w:rPr>
                                <w:rFonts w:ascii="NTPreCursivef" w:hAnsi="NTPreCursivef"/>
                                <w:sz w:val="27"/>
                                <w:szCs w:val="27"/>
                              </w:rPr>
                              <w:t>. T</w:t>
                            </w:r>
                            <w:r w:rsidR="00D06170" w:rsidRPr="00B801DD">
                              <w:rPr>
                                <w:rFonts w:ascii="NTPreCursivef" w:hAnsi="NTPreCursivef"/>
                                <w:sz w:val="27"/>
                                <w:szCs w:val="27"/>
                              </w:rPr>
                              <w:t>he bottle</w:t>
                            </w:r>
                            <w:r w:rsidRPr="00B801DD">
                              <w:rPr>
                                <w:rFonts w:ascii="NTPreCursivef" w:hAnsi="NTPreCursivef"/>
                                <w:sz w:val="27"/>
                                <w:szCs w:val="27"/>
                              </w:rPr>
                              <w:t xml:space="preserve"> will be sent home daily to be refilled and washed.</w:t>
                            </w:r>
                          </w:p>
                          <w:p w14:paraId="62D4001E" w14:textId="2350A689" w:rsidR="00AE6031" w:rsidRPr="00B801DD" w:rsidRDefault="00BB48C1" w:rsidP="00AE6031">
                            <w:pPr>
                              <w:pStyle w:val="ListParagraph"/>
                              <w:numPr>
                                <w:ilvl w:val="0"/>
                                <w:numId w:val="1"/>
                              </w:numPr>
                              <w:rPr>
                                <w:rFonts w:ascii="NTPreCursivef" w:hAnsi="NTPreCursivef"/>
                                <w:sz w:val="27"/>
                                <w:szCs w:val="27"/>
                              </w:rPr>
                            </w:pPr>
                            <w:r w:rsidRPr="00B801DD">
                              <w:rPr>
                                <w:rFonts w:ascii="NTPreCursivef" w:hAnsi="NTPreCursivef"/>
                                <w:sz w:val="27"/>
                                <w:szCs w:val="27"/>
                              </w:rPr>
                              <w:t xml:space="preserve">Clothing - </w:t>
                            </w:r>
                            <w:r w:rsidR="00E37429" w:rsidRPr="00B801DD">
                              <w:rPr>
                                <w:rFonts w:ascii="NTPreCursivef" w:hAnsi="NTPreCursivef"/>
                                <w:sz w:val="27"/>
                                <w:szCs w:val="27"/>
                              </w:rPr>
                              <w:t>Velcro shoes are the best for encouraging children to get themselves ready independently. When you know your child’s P.E. days it is also helpful</w:t>
                            </w:r>
                            <w:r w:rsidR="00EB570A" w:rsidRPr="00B801DD">
                              <w:rPr>
                                <w:rFonts w:ascii="NTPreCursivef" w:hAnsi="NTPreCursivef"/>
                                <w:sz w:val="27"/>
                                <w:szCs w:val="27"/>
                              </w:rPr>
                              <w:t xml:space="preserve"> to allow children to wear uniform without </w:t>
                            </w:r>
                            <w:r w:rsidR="008259EC" w:rsidRPr="00B801DD">
                              <w:rPr>
                                <w:rFonts w:ascii="NTPreCursivef" w:hAnsi="NTPreCursivef"/>
                                <w:sz w:val="27"/>
                                <w:szCs w:val="27"/>
                              </w:rPr>
                              <w:t>shirts or ties as these can be tricky for little fingers!</w:t>
                            </w:r>
                            <w:r w:rsidR="00E37429" w:rsidRPr="00B801DD">
                              <w:rPr>
                                <w:rFonts w:ascii="NTPreCursivef" w:hAnsi="NTPreCursivef"/>
                                <w:sz w:val="27"/>
                                <w:szCs w:val="27"/>
                              </w:rPr>
                              <w:t xml:space="preserve"> </w:t>
                            </w:r>
                          </w:p>
                          <w:p w14:paraId="11F48293" w14:textId="4D85F828" w:rsidR="00B801DD" w:rsidRPr="00B801DD" w:rsidRDefault="00B801DD" w:rsidP="00AE6031">
                            <w:pPr>
                              <w:pStyle w:val="ListParagraph"/>
                              <w:numPr>
                                <w:ilvl w:val="0"/>
                                <w:numId w:val="1"/>
                              </w:numPr>
                              <w:rPr>
                                <w:rFonts w:ascii="NTPreCursivef" w:hAnsi="NTPreCursivef"/>
                                <w:sz w:val="27"/>
                                <w:szCs w:val="27"/>
                              </w:rPr>
                            </w:pPr>
                            <w:r w:rsidRPr="00B801DD">
                              <w:rPr>
                                <w:rFonts w:ascii="NTPreCursivef" w:hAnsi="NTPreCursivef"/>
                                <w:sz w:val="27"/>
                                <w:szCs w:val="27"/>
                              </w:rPr>
                              <w:t xml:space="preserve">You will be given a lunch menu at various points throughout the year – including </w:t>
                            </w:r>
                            <w:r w:rsidR="003D1E94">
                              <w:rPr>
                                <w:rFonts w:ascii="NTPreCursivef" w:hAnsi="NTPreCursivef"/>
                                <w:sz w:val="27"/>
                                <w:szCs w:val="27"/>
                              </w:rPr>
                              <w:t>at the start of</w:t>
                            </w:r>
                            <w:r w:rsidRPr="00B801DD">
                              <w:rPr>
                                <w:rFonts w:ascii="NTPreCursivef" w:hAnsi="NTPreCursivef"/>
                                <w:sz w:val="27"/>
                                <w:szCs w:val="27"/>
                              </w:rPr>
                              <w:t xml:space="preserve"> P1. Keep this safe. You can use it to discuss the lunches available that day with your child if you think they will find it difficult to choose.</w:t>
                            </w:r>
                            <w:r w:rsidR="00A80610">
                              <w:rPr>
                                <w:rFonts w:ascii="NTPreCursivef" w:hAnsi="NTPreCursivef"/>
                                <w:sz w:val="27"/>
                                <w:szCs w:val="27"/>
                              </w:rPr>
                              <w:t xml:space="preserve">  This is also available on the school website.</w:t>
                            </w:r>
                          </w:p>
                          <w:p w14:paraId="353AA175" w14:textId="422BA342" w:rsidR="000131BE" w:rsidRPr="00B801DD" w:rsidRDefault="000131BE" w:rsidP="00AE6031">
                            <w:pPr>
                              <w:pStyle w:val="ListParagraph"/>
                              <w:numPr>
                                <w:ilvl w:val="0"/>
                                <w:numId w:val="1"/>
                              </w:numPr>
                              <w:rPr>
                                <w:rFonts w:ascii="NTPreCursivef" w:hAnsi="NTPreCursivef"/>
                                <w:sz w:val="27"/>
                                <w:szCs w:val="27"/>
                              </w:rPr>
                            </w:pPr>
                            <w:r w:rsidRPr="00B801DD">
                              <w:rPr>
                                <w:rFonts w:ascii="NTPreCursivef" w:hAnsi="NTPreCursivef"/>
                                <w:sz w:val="27"/>
                                <w:szCs w:val="27"/>
                              </w:rPr>
                              <w:t xml:space="preserve">P1 teachers know </w:t>
                            </w:r>
                            <w:r w:rsidR="00B358A2" w:rsidRPr="00B801DD">
                              <w:rPr>
                                <w:rFonts w:ascii="NTPreCursivef" w:hAnsi="NTPreCursivef"/>
                                <w:sz w:val="27"/>
                                <w:szCs w:val="27"/>
                              </w:rPr>
                              <w:t>that your children are precious little people and will treat them as such. We want this to be an enjoyable experience for all! Please trust that we will do all we can for them every day</w:t>
                            </w:r>
                            <w:r w:rsidR="00231978" w:rsidRPr="00B801DD">
                              <w:rPr>
                                <w:rFonts w:ascii="NTPreCursivef" w:hAnsi="NTPreCursivef"/>
                                <w:sz w:val="27"/>
                                <w:szCs w:val="27"/>
                              </w:rPr>
                              <w:t xml:space="preserve"> and relax </w:t>
                            </w:r>
                            <w:r w:rsidR="00D830EF" w:rsidRPr="00B801DD">
                              <w:rPr>
                                <w:rFonts w:ascii="NTPreCursivef" w:hAnsi="NTPreCursivef"/>
                                <w:sz w:val="27"/>
                                <w:szCs w:val="27"/>
                              </w:rPr>
                              <w:t>– they are in good hands!</w:t>
                            </w:r>
                          </w:p>
                          <w:p w14:paraId="75BBDAFF" w14:textId="77777777" w:rsidR="00AE6031" w:rsidRDefault="00AE6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68F28" id="_x0000_t202" coordsize="21600,21600" o:spt="202" path="m,l,21600r21600,l21600,xe">
                <v:stroke joinstyle="miter"/>
                <v:path gradientshapeok="t" o:connecttype="rect"/>
              </v:shapetype>
              <v:shape id="_x0000_s1033" type="#_x0000_t202" style="position:absolute;margin-left:394.5pt;margin-top:1.5pt;width:393pt;height:5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" strokeweight="3pt">
                <v:textbox>
                  <w:txbxContent>
                    <w:p w14:paraId="56958CBA" w14:textId="77777777" w:rsidR="006D4C48" w:rsidRDefault="006D4C48" w:rsidP="006D4C48">
                      <w:pPr>
                        <w:jc w:val="center"/>
                        <w:rPr>
                          <w:rFonts w:ascii="NTPreCursivef" w:hAnsi="NTPreCursivef" w:cs="Arial"/>
                        </w:rPr>
                      </w:pPr>
                      <w:r>
                        <w:rPr>
                          <w:noProof/>
                          <w:lang w:eastAsia="en-GB"/>
                        </w:rPr>
                        <w:drawing>
                          <wp:inline distT="0" distB="0" distL="0" distR="0" wp14:anchorId="5F74A8AA" wp14:editId="21A7F91B">
                            <wp:extent cx="842756" cy="628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596" cy="638228"/>
                                    </a:xfrm>
                                    <a:prstGeom prst="rect">
                                      <a:avLst/>
                                    </a:prstGeom>
                                    <a:noFill/>
                                    <a:ln>
                                      <a:noFill/>
                                    </a:ln>
                                  </pic:spPr>
                                </pic:pic>
                              </a:graphicData>
                            </a:graphic>
                          </wp:inline>
                        </w:drawing>
                      </w:r>
                    </w:p>
                    <w:p w14:paraId="4244AB83" w14:textId="77777777" w:rsidR="006D4C48" w:rsidRPr="00396B34" w:rsidRDefault="006D4C48" w:rsidP="006D4C48">
                      <w:pPr>
                        <w:jc w:val="center"/>
                        <w:rPr>
                          <w:rFonts w:ascii="NTPreCursivef" w:hAnsi="NTPreCursivef" w:cs="Arial"/>
                          <w:b/>
                          <w:bCs/>
                          <w:sz w:val="36"/>
                          <w:szCs w:val="36"/>
                        </w:rPr>
                      </w:pPr>
                      <w:r w:rsidRPr="00396B34">
                        <w:rPr>
                          <w:rFonts w:ascii="NTPreCursivef" w:hAnsi="NTPreCursivef" w:cs="Arial"/>
                          <w:b/>
                          <w:bCs/>
                          <w:sz w:val="36"/>
                          <w:szCs w:val="36"/>
                        </w:rPr>
                        <w:t>Getting your child ready for Primary 1</w:t>
                      </w:r>
                    </w:p>
                    <w:p w14:paraId="11DAFE63" w14:textId="4428F95D" w:rsidR="007D062B" w:rsidRPr="00B801DD" w:rsidRDefault="00CA6FDF" w:rsidP="007D062B">
                      <w:pPr>
                        <w:rPr>
                          <w:rFonts w:ascii="NTPreCursivef" w:hAnsi="NTPreCursivef"/>
                          <w:sz w:val="28"/>
                          <w:szCs w:val="28"/>
                          <w:u w:val="single"/>
                        </w:rPr>
                      </w:pPr>
                      <w:r w:rsidRPr="00B801DD">
                        <w:rPr>
                          <w:rFonts w:ascii="NTPreCursivef" w:hAnsi="NTPreCursivef"/>
                          <w:sz w:val="28"/>
                          <w:szCs w:val="28"/>
                          <w:u w:val="single"/>
                        </w:rPr>
                        <w:t>Parent</w:t>
                      </w:r>
                      <w:r w:rsidR="00E820F9">
                        <w:rPr>
                          <w:rFonts w:ascii="NTPreCursivef" w:hAnsi="NTPreCursivef"/>
                          <w:sz w:val="28"/>
                          <w:szCs w:val="28"/>
                          <w:u w:val="single"/>
                        </w:rPr>
                        <w:t>/Carer</w:t>
                      </w:r>
                      <w:r w:rsidRPr="00B801DD">
                        <w:rPr>
                          <w:rFonts w:ascii="NTPreCursivef" w:hAnsi="NTPreCursivef"/>
                          <w:sz w:val="28"/>
                          <w:szCs w:val="28"/>
                          <w:u w:val="single"/>
                        </w:rPr>
                        <w:t xml:space="preserve"> Pointers:</w:t>
                      </w:r>
                    </w:p>
                    <w:p w14:paraId="5C8F08F2" w14:textId="5EC5713D" w:rsidR="000131BE" w:rsidRPr="00B801DD" w:rsidRDefault="000131BE" w:rsidP="000131BE">
                      <w:pPr>
                        <w:pStyle w:val="ListParagraph"/>
                        <w:numPr>
                          <w:ilvl w:val="0"/>
                          <w:numId w:val="1"/>
                        </w:numPr>
                        <w:rPr>
                          <w:rFonts w:ascii="NTPreCursivef" w:hAnsi="NTPreCursivef"/>
                          <w:sz w:val="27"/>
                          <w:szCs w:val="27"/>
                        </w:rPr>
                      </w:pPr>
                      <w:r w:rsidRPr="00B801DD">
                        <w:rPr>
                          <w:rFonts w:ascii="NTPreCursivef" w:hAnsi="NTPreCursivef"/>
                          <w:sz w:val="27"/>
                          <w:szCs w:val="27"/>
                        </w:rPr>
                        <w:t>We know that beginning the P1 learning journey can be a daunting time for children and parents</w:t>
                      </w:r>
                      <w:bookmarkStart w:id="1" w:name="_GoBack"/>
                      <w:bookmarkEnd w:id="1"/>
                      <w:r w:rsidRPr="00B801DD">
                        <w:rPr>
                          <w:rFonts w:ascii="NTPreCursivef" w:hAnsi="NTPreCursivef"/>
                          <w:sz w:val="27"/>
                          <w:szCs w:val="27"/>
                        </w:rPr>
                        <w:t xml:space="preserve"> alike. Please try as much as possible not to share your </w:t>
                      </w:r>
                      <w:r w:rsidR="00D225CE">
                        <w:rPr>
                          <w:rFonts w:ascii="NTPreCursivef" w:hAnsi="NTPreCursivef"/>
                          <w:sz w:val="27"/>
                          <w:szCs w:val="27"/>
                        </w:rPr>
                        <w:t>worries</w:t>
                      </w:r>
                      <w:r w:rsidRPr="00B801DD">
                        <w:rPr>
                          <w:rFonts w:ascii="NTPreCursivef" w:hAnsi="NTPreCursivef"/>
                          <w:sz w:val="27"/>
                          <w:szCs w:val="27"/>
                        </w:rPr>
                        <w:t xml:space="preserve"> with your children and </w:t>
                      </w:r>
                      <w:r w:rsidR="00D225CE">
                        <w:rPr>
                          <w:rFonts w:ascii="NTPreCursivef" w:hAnsi="NTPreCursivef"/>
                          <w:sz w:val="27"/>
                          <w:szCs w:val="27"/>
                        </w:rPr>
                        <w:t xml:space="preserve">try </w:t>
                      </w:r>
                      <w:r w:rsidRPr="00B801DD">
                        <w:rPr>
                          <w:rFonts w:ascii="NTPreCursivef" w:hAnsi="NTPreCursivef"/>
                          <w:sz w:val="27"/>
                          <w:szCs w:val="27"/>
                        </w:rPr>
                        <w:t>to portray this as an exciting and positive experience. Children will follow your lead.</w:t>
                      </w:r>
                    </w:p>
                    <w:p w14:paraId="71C28381" w14:textId="43A9F004" w:rsidR="00B66DD8" w:rsidRPr="00B801DD" w:rsidRDefault="00B66DD8" w:rsidP="00AE6031">
                      <w:pPr>
                        <w:pStyle w:val="ListParagraph"/>
                        <w:numPr>
                          <w:ilvl w:val="0"/>
                          <w:numId w:val="1"/>
                        </w:numPr>
                        <w:rPr>
                          <w:rFonts w:ascii="NTPreCursivef" w:hAnsi="NTPreCursivef"/>
                          <w:sz w:val="27"/>
                          <w:szCs w:val="27"/>
                        </w:rPr>
                      </w:pPr>
                      <w:r w:rsidRPr="00B801DD">
                        <w:rPr>
                          <w:rFonts w:ascii="NTPreCursivef" w:hAnsi="NTPreCursivef"/>
                          <w:sz w:val="27"/>
                          <w:szCs w:val="27"/>
                        </w:rPr>
                        <w:t>LABEL EVERYTHING – Things can become lost and mixed up easily in the classroom and young children often can’t recognise their belongings</w:t>
                      </w:r>
                      <w:r w:rsidR="00B801DD" w:rsidRPr="00B801DD">
                        <w:rPr>
                          <w:rFonts w:ascii="NTPreCursivef" w:hAnsi="NTPreCursivef"/>
                          <w:sz w:val="27"/>
                          <w:szCs w:val="27"/>
                        </w:rPr>
                        <w:t xml:space="preserve"> (items of clothing, bags, lunchboxes, water bottles etc)</w:t>
                      </w:r>
                      <w:r w:rsidRPr="00B801DD">
                        <w:rPr>
                          <w:rFonts w:ascii="NTPreCursivef" w:hAnsi="NTPreCursivef"/>
                          <w:sz w:val="27"/>
                          <w:szCs w:val="27"/>
                        </w:rPr>
                        <w:t xml:space="preserve">.  A name on all </w:t>
                      </w:r>
                      <w:r w:rsidR="00E37429" w:rsidRPr="00B801DD">
                        <w:rPr>
                          <w:rFonts w:ascii="NTPreCursivef" w:hAnsi="NTPreCursivef"/>
                          <w:sz w:val="27"/>
                          <w:szCs w:val="27"/>
                        </w:rPr>
                        <w:t>belongings is very helpful.</w:t>
                      </w:r>
                    </w:p>
                    <w:p w14:paraId="3253F3FA" w14:textId="1EA52FE8" w:rsidR="00CA6FDF" w:rsidRPr="00B801DD" w:rsidRDefault="00AE6031" w:rsidP="00AE6031">
                      <w:pPr>
                        <w:pStyle w:val="ListParagraph"/>
                        <w:numPr>
                          <w:ilvl w:val="0"/>
                          <w:numId w:val="1"/>
                        </w:numPr>
                        <w:rPr>
                          <w:rFonts w:ascii="NTPreCursivef" w:hAnsi="NTPreCursivef"/>
                          <w:sz w:val="27"/>
                          <w:szCs w:val="27"/>
                        </w:rPr>
                      </w:pPr>
                      <w:r w:rsidRPr="00B801DD">
                        <w:rPr>
                          <w:rFonts w:ascii="NTPreCursivef" w:hAnsi="NTPreCursivef"/>
                          <w:sz w:val="27"/>
                          <w:szCs w:val="27"/>
                        </w:rPr>
                        <w:t>Children w</w:t>
                      </w:r>
                      <w:r w:rsidR="002D6277">
                        <w:rPr>
                          <w:rFonts w:ascii="NTPreCursivef" w:hAnsi="NTPreCursivef"/>
                          <w:sz w:val="27"/>
                          <w:szCs w:val="27"/>
                        </w:rPr>
                        <w:t>ill not</w:t>
                      </w:r>
                      <w:r w:rsidRPr="00B801DD">
                        <w:rPr>
                          <w:rFonts w:ascii="NTPreCursivef" w:hAnsi="NTPreCursivef"/>
                          <w:sz w:val="27"/>
                          <w:szCs w:val="27"/>
                        </w:rPr>
                        <w:t xml:space="preserve"> need a pencil case. A</w:t>
                      </w:r>
                      <w:r w:rsidR="00240AA5" w:rsidRPr="00B801DD">
                        <w:rPr>
                          <w:rFonts w:ascii="NTPreCursivef" w:hAnsi="NTPreCursivef"/>
                          <w:sz w:val="27"/>
                          <w:szCs w:val="27"/>
                        </w:rPr>
                        <w:t>lthough a</w:t>
                      </w:r>
                      <w:r w:rsidRPr="00B801DD">
                        <w:rPr>
                          <w:rFonts w:ascii="NTPreCursivef" w:hAnsi="NTPreCursivef"/>
                          <w:sz w:val="27"/>
                          <w:szCs w:val="27"/>
                        </w:rPr>
                        <w:t xml:space="preserve"> water bottle is </w:t>
                      </w:r>
                      <w:r w:rsidR="001D149B">
                        <w:rPr>
                          <w:rFonts w:ascii="NTPreCursivef" w:hAnsi="NTPreCursivef"/>
                          <w:sz w:val="27"/>
                          <w:szCs w:val="27"/>
                        </w:rPr>
                        <w:t>handy</w:t>
                      </w:r>
                      <w:r w:rsidR="00D06170" w:rsidRPr="00B801DD">
                        <w:rPr>
                          <w:rFonts w:ascii="NTPreCursivef" w:hAnsi="NTPreCursivef"/>
                          <w:sz w:val="27"/>
                          <w:szCs w:val="27"/>
                        </w:rPr>
                        <w:t xml:space="preserve"> – it can become hot in the classroom and learning is a thirsty business</w:t>
                      </w:r>
                      <w:r w:rsidRPr="00B801DD">
                        <w:rPr>
                          <w:rFonts w:ascii="NTPreCursivef" w:hAnsi="NTPreCursivef"/>
                          <w:sz w:val="27"/>
                          <w:szCs w:val="27"/>
                        </w:rPr>
                        <w:t>. T</w:t>
                      </w:r>
                      <w:r w:rsidR="00D06170" w:rsidRPr="00B801DD">
                        <w:rPr>
                          <w:rFonts w:ascii="NTPreCursivef" w:hAnsi="NTPreCursivef"/>
                          <w:sz w:val="27"/>
                          <w:szCs w:val="27"/>
                        </w:rPr>
                        <w:t>he bottle</w:t>
                      </w:r>
                      <w:r w:rsidRPr="00B801DD">
                        <w:rPr>
                          <w:rFonts w:ascii="NTPreCursivef" w:hAnsi="NTPreCursivef"/>
                          <w:sz w:val="27"/>
                          <w:szCs w:val="27"/>
                        </w:rPr>
                        <w:t xml:space="preserve"> will be sent home daily to be refilled and washed.</w:t>
                      </w:r>
                    </w:p>
                    <w:p w14:paraId="62D4001E" w14:textId="2350A689" w:rsidR="00AE6031" w:rsidRPr="00B801DD" w:rsidRDefault="00BB48C1" w:rsidP="00AE6031">
                      <w:pPr>
                        <w:pStyle w:val="ListParagraph"/>
                        <w:numPr>
                          <w:ilvl w:val="0"/>
                          <w:numId w:val="1"/>
                        </w:numPr>
                        <w:rPr>
                          <w:rFonts w:ascii="NTPreCursivef" w:hAnsi="NTPreCursivef"/>
                          <w:sz w:val="27"/>
                          <w:szCs w:val="27"/>
                        </w:rPr>
                      </w:pPr>
                      <w:r w:rsidRPr="00B801DD">
                        <w:rPr>
                          <w:rFonts w:ascii="NTPreCursivef" w:hAnsi="NTPreCursivef"/>
                          <w:sz w:val="27"/>
                          <w:szCs w:val="27"/>
                        </w:rPr>
                        <w:t xml:space="preserve">Clothing - </w:t>
                      </w:r>
                      <w:r w:rsidR="00E37429" w:rsidRPr="00B801DD">
                        <w:rPr>
                          <w:rFonts w:ascii="NTPreCursivef" w:hAnsi="NTPreCursivef"/>
                          <w:sz w:val="27"/>
                          <w:szCs w:val="27"/>
                        </w:rPr>
                        <w:t>Velcro shoes are the best for encouraging children to get themselves ready independently. When you know your child’s P.E. days it is also helpful</w:t>
                      </w:r>
                      <w:r w:rsidR="00EB570A" w:rsidRPr="00B801DD">
                        <w:rPr>
                          <w:rFonts w:ascii="NTPreCursivef" w:hAnsi="NTPreCursivef"/>
                          <w:sz w:val="27"/>
                          <w:szCs w:val="27"/>
                        </w:rPr>
                        <w:t xml:space="preserve"> to allow children to wear uniform without </w:t>
                      </w:r>
                      <w:r w:rsidR="008259EC" w:rsidRPr="00B801DD">
                        <w:rPr>
                          <w:rFonts w:ascii="NTPreCursivef" w:hAnsi="NTPreCursivef"/>
                          <w:sz w:val="27"/>
                          <w:szCs w:val="27"/>
                        </w:rPr>
                        <w:t>shirts or ties as these can be tricky for little fingers!</w:t>
                      </w:r>
                      <w:r w:rsidR="00E37429" w:rsidRPr="00B801DD">
                        <w:rPr>
                          <w:rFonts w:ascii="NTPreCursivef" w:hAnsi="NTPreCursivef"/>
                          <w:sz w:val="27"/>
                          <w:szCs w:val="27"/>
                        </w:rPr>
                        <w:t xml:space="preserve"> </w:t>
                      </w:r>
                    </w:p>
                    <w:p w14:paraId="11F48293" w14:textId="4D85F828" w:rsidR="00B801DD" w:rsidRPr="00B801DD" w:rsidRDefault="00B801DD" w:rsidP="00AE6031">
                      <w:pPr>
                        <w:pStyle w:val="ListParagraph"/>
                        <w:numPr>
                          <w:ilvl w:val="0"/>
                          <w:numId w:val="1"/>
                        </w:numPr>
                        <w:rPr>
                          <w:rFonts w:ascii="NTPreCursivef" w:hAnsi="NTPreCursivef"/>
                          <w:sz w:val="27"/>
                          <w:szCs w:val="27"/>
                        </w:rPr>
                      </w:pPr>
                      <w:r w:rsidRPr="00B801DD">
                        <w:rPr>
                          <w:rFonts w:ascii="NTPreCursivef" w:hAnsi="NTPreCursivef"/>
                          <w:sz w:val="27"/>
                          <w:szCs w:val="27"/>
                        </w:rPr>
                        <w:t xml:space="preserve">You will be given a lunch menu at various points throughout the year – including </w:t>
                      </w:r>
                      <w:r w:rsidR="003D1E94">
                        <w:rPr>
                          <w:rFonts w:ascii="NTPreCursivef" w:hAnsi="NTPreCursivef"/>
                          <w:sz w:val="27"/>
                          <w:szCs w:val="27"/>
                        </w:rPr>
                        <w:t>at the start of</w:t>
                      </w:r>
                      <w:r w:rsidRPr="00B801DD">
                        <w:rPr>
                          <w:rFonts w:ascii="NTPreCursivef" w:hAnsi="NTPreCursivef"/>
                          <w:sz w:val="27"/>
                          <w:szCs w:val="27"/>
                        </w:rPr>
                        <w:t xml:space="preserve"> P1. Keep this safe. You can use it to discuss the lunches available that day with your child if you think they will find it difficult to choose.</w:t>
                      </w:r>
                      <w:r w:rsidR="00A80610">
                        <w:rPr>
                          <w:rFonts w:ascii="NTPreCursivef" w:hAnsi="NTPreCursivef"/>
                          <w:sz w:val="27"/>
                          <w:szCs w:val="27"/>
                        </w:rPr>
                        <w:t xml:space="preserve">  This is also available on the school website.</w:t>
                      </w:r>
                    </w:p>
                    <w:p w14:paraId="353AA175" w14:textId="422BA342" w:rsidR="000131BE" w:rsidRPr="00B801DD" w:rsidRDefault="000131BE" w:rsidP="00AE6031">
                      <w:pPr>
                        <w:pStyle w:val="ListParagraph"/>
                        <w:numPr>
                          <w:ilvl w:val="0"/>
                          <w:numId w:val="1"/>
                        </w:numPr>
                        <w:rPr>
                          <w:rFonts w:ascii="NTPreCursivef" w:hAnsi="NTPreCursivef"/>
                          <w:sz w:val="27"/>
                          <w:szCs w:val="27"/>
                        </w:rPr>
                      </w:pPr>
                      <w:r w:rsidRPr="00B801DD">
                        <w:rPr>
                          <w:rFonts w:ascii="NTPreCursivef" w:hAnsi="NTPreCursivef"/>
                          <w:sz w:val="27"/>
                          <w:szCs w:val="27"/>
                        </w:rPr>
                        <w:t xml:space="preserve">P1 teachers know </w:t>
                      </w:r>
                      <w:r w:rsidR="00B358A2" w:rsidRPr="00B801DD">
                        <w:rPr>
                          <w:rFonts w:ascii="NTPreCursivef" w:hAnsi="NTPreCursivef"/>
                          <w:sz w:val="27"/>
                          <w:szCs w:val="27"/>
                        </w:rPr>
                        <w:t>that your children are precious little people and will treat them as such. We want this to be an enjoyable experience for all! Please trust that we will do all we can for them every day</w:t>
                      </w:r>
                      <w:r w:rsidR="00231978" w:rsidRPr="00B801DD">
                        <w:rPr>
                          <w:rFonts w:ascii="NTPreCursivef" w:hAnsi="NTPreCursivef"/>
                          <w:sz w:val="27"/>
                          <w:szCs w:val="27"/>
                        </w:rPr>
                        <w:t xml:space="preserve"> and relax </w:t>
                      </w:r>
                      <w:r w:rsidR="00D830EF" w:rsidRPr="00B801DD">
                        <w:rPr>
                          <w:rFonts w:ascii="NTPreCursivef" w:hAnsi="NTPreCursivef"/>
                          <w:sz w:val="27"/>
                          <w:szCs w:val="27"/>
                        </w:rPr>
                        <w:t>– they are in good hands!</w:t>
                      </w:r>
                    </w:p>
                    <w:p w14:paraId="75BBDAFF" w14:textId="77777777" w:rsidR="00AE6031" w:rsidRDefault="00AE6031"/>
                  </w:txbxContent>
                </v:textbox>
                <w10:wrap type="square" anchorx="margin"/>
              </v:shape>
            </w:pict>
          </mc:Fallback>
        </mc:AlternateContent>
      </w:r>
      <w:r w:rsidR="00234ECC">
        <w:rPr>
          <w:noProof/>
          <w:lang w:eastAsia="en-GB"/>
        </w:rPr>
        <mc:AlternateContent>
          <mc:Choice Requires="wps">
            <w:drawing>
              <wp:anchor distT="45720" distB="45720" distL="114300" distR="114300" simplePos="0" relativeHeight="251657216" behindDoc="0" locked="0" layoutInCell="1" allowOverlap="1" wp14:anchorId="744B0EBB" wp14:editId="6B4DC797">
                <wp:simplePos x="0" y="0"/>
                <wp:positionH relativeFrom="margin">
                  <wp:posOffset>-152400</wp:posOffset>
                </wp:positionH>
                <wp:positionV relativeFrom="paragraph">
                  <wp:posOffset>19050</wp:posOffset>
                </wp:positionV>
                <wp:extent cx="4991100" cy="68770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877050"/>
                        </a:xfrm>
                        <a:prstGeom prst="rect">
                          <a:avLst/>
                        </a:prstGeom>
                        <a:solidFill>
                          <a:srgbClr val="FFFFFF"/>
                        </a:solidFill>
                        <a:ln w="38100">
                          <a:solidFill>
                            <a:srgbClr val="000000"/>
                          </a:solidFill>
                          <a:miter lim="800000"/>
                          <a:headEnd/>
                          <a:tailEnd/>
                        </a:ln>
                      </wps:spPr>
                      <wps:txbx>
                        <w:txbxContent>
                          <w:p w14:paraId="0106BEF0" w14:textId="5E74D4B9" w:rsidR="00C41104" w:rsidRDefault="00DB24CE" w:rsidP="006968E2">
                            <w:pPr>
                              <w:jc w:val="center"/>
                              <w:rPr>
                                <w:rFonts w:ascii="NTPreCursivef" w:hAnsi="NTPreCursivef" w:cs="Arial"/>
                              </w:rPr>
                            </w:pPr>
                            <w:r>
                              <w:rPr>
                                <w:noProof/>
                                <w:lang w:eastAsia="en-GB"/>
                              </w:rPr>
                              <w:drawing>
                                <wp:inline distT="0" distB="0" distL="0" distR="0" wp14:anchorId="0B2D4D0F" wp14:editId="1BF1E715">
                                  <wp:extent cx="1000125" cy="74603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823" cy="754019"/>
                                          </a:xfrm>
                                          <a:prstGeom prst="rect">
                                            <a:avLst/>
                                          </a:prstGeom>
                                          <a:noFill/>
                                          <a:ln>
                                            <a:noFill/>
                                          </a:ln>
                                        </pic:spPr>
                                      </pic:pic>
                                    </a:graphicData>
                                  </a:graphic>
                                </wp:inline>
                              </w:drawing>
                            </w:r>
                          </w:p>
                          <w:p w14:paraId="43119A31" w14:textId="353D834C" w:rsidR="00DB24CE" w:rsidRDefault="00DB24CE" w:rsidP="006968E2">
                            <w:pPr>
                              <w:jc w:val="center"/>
                              <w:rPr>
                                <w:rFonts w:ascii="NTPreCursivef" w:hAnsi="NTPreCursivef" w:cs="Arial"/>
                                <w:b/>
                                <w:bCs/>
                                <w:sz w:val="40"/>
                                <w:szCs w:val="40"/>
                              </w:rPr>
                            </w:pPr>
                            <w:r w:rsidRPr="00CA6FDF">
                              <w:rPr>
                                <w:rFonts w:ascii="NTPreCursivef" w:hAnsi="NTPreCursivef" w:cs="Arial"/>
                                <w:b/>
                                <w:bCs/>
                                <w:sz w:val="40"/>
                                <w:szCs w:val="40"/>
                              </w:rPr>
                              <w:t>Getting your child ready for Primary 1</w:t>
                            </w:r>
                          </w:p>
                          <w:p w14:paraId="13E2C4DE" w14:textId="3AF8F775" w:rsidR="00B801DD" w:rsidRPr="00B801DD" w:rsidRDefault="00B801DD" w:rsidP="006968E2">
                            <w:pPr>
                              <w:jc w:val="center"/>
                              <w:rPr>
                                <w:rFonts w:ascii="NTPreCursivef" w:hAnsi="NTPreCursivef" w:cs="Arial"/>
                                <w:sz w:val="32"/>
                                <w:szCs w:val="32"/>
                              </w:rPr>
                            </w:pPr>
                            <w:r w:rsidRPr="00B801DD">
                              <w:rPr>
                                <w:rFonts w:ascii="NTPreCursivef" w:hAnsi="NTPreCursivef" w:cs="Arial"/>
                                <w:sz w:val="32"/>
                                <w:szCs w:val="32"/>
                              </w:rPr>
                              <w:t>Skills</w:t>
                            </w:r>
                            <w:r w:rsidR="00A265AA">
                              <w:rPr>
                                <w:rFonts w:ascii="NTPreCursivef" w:hAnsi="NTPreCursivef" w:cs="Arial"/>
                                <w:sz w:val="32"/>
                                <w:szCs w:val="32"/>
                              </w:rPr>
                              <w:t>/Activities</w:t>
                            </w:r>
                            <w:r w:rsidRPr="00B801DD">
                              <w:rPr>
                                <w:rFonts w:ascii="NTPreCursivef" w:hAnsi="NTPreCursivef" w:cs="Arial"/>
                                <w:sz w:val="32"/>
                                <w:szCs w:val="32"/>
                              </w:rPr>
                              <w:t xml:space="preserve"> that are handy for starting the learning journey</w:t>
                            </w:r>
                          </w:p>
                          <w:p w14:paraId="2ACD3164" w14:textId="48DCCC54" w:rsidR="006D4C48" w:rsidRDefault="00575462" w:rsidP="006968E2">
                            <w:pPr>
                              <w:jc w:val="center"/>
                              <w:rPr>
                                <w:rFonts w:ascii="NTPreCursivef" w:hAnsi="NTPreCursivef" w:cs="Arial"/>
                                <w:sz w:val="40"/>
                                <w:szCs w:val="40"/>
                                <w:u w:val="single"/>
                              </w:rPr>
                            </w:pPr>
                            <w:r>
                              <w:rPr>
                                <w:noProof/>
                                <w:lang w:eastAsia="en-GB"/>
                              </w:rPr>
                              <w:drawing>
                                <wp:inline distT="0" distB="0" distL="0" distR="0" wp14:anchorId="072ED3A7" wp14:editId="6FBE30FF">
                                  <wp:extent cx="1333500" cy="752475"/>
                                  <wp:effectExtent l="0" t="0" r="0" b="9525"/>
                                  <wp:docPr id="46" name="Picture 4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4305" cy="752929"/>
                                          </a:xfrm>
                                          <a:prstGeom prst="rect">
                                            <a:avLst/>
                                          </a:prstGeom>
                                          <a:noFill/>
                                          <a:ln>
                                            <a:noFill/>
                                          </a:ln>
                                        </pic:spPr>
                                      </pic:pic>
                                    </a:graphicData>
                                  </a:graphic>
                                </wp:inline>
                              </w:drawing>
                            </w:r>
                          </w:p>
                          <w:p w14:paraId="792D64AD" w14:textId="02DA88EE" w:rsidR="00575462" w:rsidRPr="006D4C48" w:rsidRDefault="00575462" w:rsidP="006968E2">
                            <w:pPr>
                              <w:jc w:val="center"/>
                              <w:rPr>
                                <w:rFonts w:ascii="NTPreCursivef" w:hAnsi="NTPreCursivef" w:cs="Arial"/>
                                <w:sz w:val="40"/>
                                <w:szCs w:val="4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44B0EBB" id="_x0000_s1034" type="#_x0000_t202" style="position:absolute;margin-left:-12pt;margin-top:1.5pt;width:393pt;height:54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" strokeweight="3pt">
                <v:textbox>
                  <w:txbxContent>
                    <w:p w14:paraId="0106BEF0" w14:textId="5E74D4B9" w:rsidR="00C41104" w:rsidRDefault="00DB24CE" w:rsidP="006968E2">
                      <w:pPr>
                        <w:jc w:val="center"/>
                        <w:rPr>
                          <w:rFonts w:ascii="NTPreCursivef" w:hAnsi="NTPreCursivef" w:cs="Arial"/>
                        </w:rPr>
                      </w:pPr>
                      <w:r>
                        <w:rPr>
                          <w:noProof/>
                        </w:rPr>
                        <w:drawing>
                          <wp:inline distT="0" distB="0" distL="0" distR="0" wp14:anchorId="0B2D4D0F" wp14:editId="1BF1E715">
                            <wp:extent cx="1000125" cy="74603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0823" cy="754019"/>
                                    </a:xfrm>
                                    <a:prstGeom prst="rect">
                                      <a:avLst/>
                                    </a:prstGeom>
                                    <a:noFill/>
                                    <a:ln>
                                      <a:noFill/>
                                    </a:ln>
                                  </pic:spPr>
                                </pic:pic>
                              </a:graphicData>
                            </a:graphic>
                          </wp:inline>
                        </w:drawing>
                      </w:r>
                    </w:p>
                    <w:p w14:paraId="43119A31" w14:textId="353D834C" w:rsidR="00DB24CE" w:rsidRDefault="00DB24CE" w:rsidP="006968E2">
                      <w:pPr>
                        <w:jc w:val="center"/>
                        <w:rPr>
                          <w:rFonts w:ascii="NTPreCursivef" w:hAnsi="NTPreCursivef" w:cs="Arial"/>
                          <w:b/>
                          <w:bCs/>
                          <w:sz w:val="40"/>
                          <w:szCs w:val="40"/>
                        </w:rPr>
                      </w:pPr>
                      <w:r w:rsidRPr="00CA6FDF">
                        <w:rPr>
                          <w:rFonts w:ascii="NTPreCursivef" w:hAnsi="NTPreCursivef" w:cs="Arial"/>
                          <w:b/>
                          <w:bCs/>
                          <w:sz w:val="40"/>
                          <w:szCs w:val="40"/>
                        </w:rPr>
                        <w:t>Getting your child ready for Primary 1</w:t>
                      </w:r>
                    </w:p>
                    <w:p w14:paraId="13E2C4DE" w14:textId="3AF8F775" w:rsidR="00B801DD" w:rsidRPr="00B801DD" w:rsidRDefault="00B801DD" w:rsidP="006968E2">
                      <w:pPr>
                        <w:jc w:val="center"/>
                        <w:rPr>
                          <w:rFonts w:ascii="NTPreCursivef" w:hAnsi="NTPreCursivef" w:cs="Arial"/>
                          <w:sz w:val="32"/>
                          <w:szCs w:val="32"/>
                        </w:rPr>
                      </w:pPr>
                      <w:r w:rsidRPr="00B801DD">
                        <w:rPr>
                          <w:rFonts w:ascii="NTPreCursivef" w:hAnsi="NTPreCursivef" w:cs="Arial"/>
                          <w:sz w:val="32"/>
                          <w:szCs w:val="32"/>
                        </w:rPr>
                        <w:t>Skills</w:t>
                      </w:r>
                      <w:r w:rsidR="00A265AA">
                        <w:rPr>
                          <w:rFonts w:ascii="NTPreCursivef" w:hAnsi="NTPreCursivef" w:cs="Arial"/>
                          <w:sz w:val="32"/>
                          <w:szCs w:val="32"/>
                        </w:rPr>
                        <w:t>/Activities</w:t>
                      </w:r>
                      <w:r w:rsidRPr="00B801DD">
                        <w:rPr>
                          <w:rFonts w:ascii="NTPreCursivef" w:hAnsi="NTPreCursivef" w:cs="Arial"/>
                          <w:sz w:val="32"/>
                          <w:szCs w:val="32"/>
                        </w:rPr>
                        <w:t xml:space="preserve"> that are handy for starting the learning journey</w:t>
                      </w:r>
                    </w:p>
                    <w:p w14:paraId="2ACD3164" w14:textId="48DCCC54" w:rsidR="006D4C48" w:rsidRDefault="00575462" w:rsidP="006968E2">
                      <w:pPr>
                        <w:jc w:val="center"/>
                        <w:rPr>
                          <w:rFonts w:ascii="NTPreCursivef" w:hAnsi="NTPreCursivef" w:cs="Arial"/>
                          <w:sz w:val="40"/>
                          <w:szCs w:val="40"/>
                          <w:u w:val="single"/>
                        </w:rPr>
                      </w:pPr>
                      <w:r>
                        <w:rPr>
                          <w:noProof/>
                        </w:rPr>
                        <w:drawing>
                          <wp:inline distT="0" distB="0" distL="0" distR="0" wp14:anchorId="072ED3A7" wp14:editId="6FBE30FF">
                            <wp:extent cx="1333500" cy="752475"/>
                            <wp:effectExtent l="0" t="0" r="0" b="9525"/>
                            <wp:docPr id="46" name="Picture 4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4305" cy="752929"/>
                                    </a:xfrm>
                                    <a:prstGeom prst="rect">
                                      <a:avLst/>
                                    </a:prstGeom>
                                    <a:noFill/>
                                    <a:ln>
                                      <a:noFill/>
                                    </a:ln>
                                  </pic:spPr>
                                </pic:pic>
                              </a:graphicData>
                            </a:graphic>
                          </wp:inline>
                        </w:drawing>
                      </w:r>
                    </w:p>
                    <w:p w14:paraId="792D64AD" w14:textId="02DA88EE" w:rsidR="00575462" w:rsidRPr="006D4C48" w:rsidRDefault="00575462" w:rsidP="006968E2">
                      <w:pPr>
                        <w:jc w:val="center"/>
                        <w:rPr>
                          <w:rFonts w:ascii="NTPreCursivef" w:hAnsi="NTPreCursivef" w:cs="Arial"/>
                          <w:sz w:val="40"/>
                          <w:szCs w:val="40"/>
                          <w:u w:val="single"/>
                        </w:rPr>
                      </w:pPr>
                    </w:p>
                  </w:txbxContent>
                </v:textbox>
                <w10:wrap type="square" anchorx="margin"/>
              </v:shape>
            </w:pict>
          </mc:Fallback>
        </mc:AlternateContent>
      </w:r>
      <w:r w:rsidR="00234ECC">
        <w:rPr>
          <w:noProof/>
          <w:lang w:eastAsia="en-GB"/>
        </w:rPr>
        <mc:AlternateContent>
          <mc:Choice Requires="wps">
            <w:drawing>
              <wp:anchor distT="45720" distB="45720" distL="114300" distR="114300" simplePos="0" relativeHeight="251676672" behindDoc="0" locked="0" layoutInCell="1" allowOverlap="1" wp14:anchorId="66A99AFA" wp14:editId="44CBE3D3">
                <wp:simplePos x="0" y="0"/>
                <wp:positionH relativeFrom="margin">
                  <wp:posOffset>1352550</wp:posOffset>
                </wp:positionH>
                <wp:positionV relativeFrom="paragraph">
                  <wp:posOffset>4237355</wp:posOffset>
                </wp:positionV>
                <wp:extent cx="1952625" cy="1404620"/>
                <wp:effectExtent l="0" t="0" r="28575"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chemeClr val="bg1"/>
                          </a:solidFill>
                          <a:miter lim="800000"/>
                          <a:headEnd/>
                          <a:tailEnd/>
                        </a:ln>
                      </wps:spPr>
                      <wps:txbx>
                        <w:txbxContent>
                          <w:p w14:paraId="2D20BEE2" w14:textId="037493AA" w:rsidR="00A265AA" w:rsidRPr="00575462" w:rsidRDefault="00A265AA" w:rsidP="00A265AA">
                            <w:pPr>
                              <w:rPr>
                                <w:rFonts w:ascii="NTPreCursivef" w:hAnsi="NTPreCursivef"/>
                              </w:rPr>
                            </w:pPr>
                            <w:r>
                              <w:rPr>
                                <w:rFonts w:ascii="NTPreCursivef" w:hAnsi="NTPreCursivef"/>
                              </w:rPr>
                              <w:t>Teach them how to tie their laces or how to use Velcro shoes. Do they know which shoe is for which foot?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6A99AFA" id="_x0000_s1035" type="#_x0000_t202" style="position:absolute;margin-left:106.5pt;margin-top:333.65pt;width:153.75pt;height:11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" strokecolor="white [3212]">
                <v:textbox style="mso-fit-shape-to-text:t">
                  <w:txbxContent>
                    <w:p w14:paraId="2D20BEE2" w14:textId="037493AA" w:rsidR="00A265AA" w:rsidRPr="00575462" w:rsidRDefault="00A265AA" w:rsidP="00A265AA">
                      <w:pPr>
                        <w:rPr>
                          <w:rFonts w:ascii="NTPreCursivef" w:hAnsi="NTPreCursivef"/>
                        </w:rPr>
                      </w:pPr>
                      <w:r>
                        <w:rPr>
                          <w:rFonts w:ascii="NTPreCursivef" w:hAnsi="NTPreCursivef"/>
                        </w:rPr>
                        <w:t>Teach them how to tie their laces or how to use Velcro shoes. Do they know which shoe is for which foot?</w:t>
                      </w:r>
                    </w:p>
                  </w:txbxContent>
                </v:textbox>
                <w10:wrap type="square" anchorx="margin"/>
              </v:shape>
            </w:pict>
          </mc:Fallback>
        </mc:AlternateContent>
      </w:r>
      <w:r w:rsidR="00234ECC">
        <w:rPr>
          <w:rFonts w:ascii="Arial" w:hAnsi="Arial" w:cs="Arial"/>
          <w:noProof/>
          <w:color w:val="2962FF"/>
          <w:sz w:val="20"/>
          <w:szCs w:val="20"/>
          <w:lang w:eastAsia="en-GB"/>
        </w:rPr>
        <w:drawing>
          <wp:anchor distT="0" distB="0" distL="114300" distR="114300" simplePos="0" relativeHeight="251674624" behindDoc="0" locked="0" layoutInCell="1" allowOverlap="1" wp14:anchorId="33D86D85" wp14:editId="2EA5E0E8">
            <wp:simplePos x="0" y="0"/>
            <wp:positionH relativeFrom="column">
              <wp:posOffset>1614805</wp:posOffset>
            </wp:positionH>
            <wp:positionV relativeFrom="paragraph">
              <wp:posOffset>3438525</wp:posOffset>
            </wp:positionV>
            <wp:extent cx="1101479" cy="789305"/>
            <wp:effectExtent l="0" t="0" r="3810" b="0"/>
            <wp:wrapNone/>
            <wp:docPr id="19" name="Picture 19" descr="Clipart shoes kid shoe, Clipart shoes kid shoe Transparent FREE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art shoes kid shoe, Clipart shoes kid shoe Transparent FREE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1479"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ECC">
        <w:rPr>
          <w:rFonts w:ascii="NTPreCursivef" w:hAnsi="NTPreCursivef" w:cs="Arial"/>
          <w:noProof/>
          <w:sz w:val="40"/>
          <w:szCs w:val="40"/>
          <w:u w:val="single"/>
          <w:lang w:eastAsia="en-GB"/>
        </w:rPr>
        <mc:AlternateContent>
          <mc:Choice Requires="wps">
            <w:drawing>
              <wp:anchor distT="0" distB="0" distL="114300" distR="114300" simplePos="0" relativeHeight="251670528" behindDoc="0" locked="0" layoutInCell="1" allowOverlap="1" wp14:anchorId="706C167B" wp14:editId="0201C4B1">
                <wp:simplePos x="0" y="0"/>
                <wp:positionH relativeFrom="column">
                  <wp:posOffset>3131349</wp:posOffset>
                </wp:positionH>
                <wp:positionV relativeFrom="paragraph">
                  <wp:posOffset>2608580</wp:posOffset>
                </wp:positionV>
                <wp:extent cx="1439382" cy="858318"/>
                <wp:effectExtent l="95250" t="171450" r="66040" b="170815"/>
                <wp:wrapNone/>
                <wp:docPr id="15" name="Text Box 15"/>
                <wp:cNvGraphicFramePr/>
                <a:graphic xmlns:a="http://schemas.openxmlformats.org/drawingml/2006/main">
                  <a:graphicData uri="http://schemas.microsoft.com/office/word/2010/wordprocessingShape">
                    <wps:wsp>
                      <wps:cNvSpPr txBox="1"/>
                      <wps:spPr>
                        <a:xfrm rot="862734">
                          <a:off x="0" y="0"/>
                          <a:ext cx="1439382" cy="858318"/>
                        </a:xfrm>
                        <a:prstGeom prst="rect">
                          <a:avLst/>
                        </a:prstGeom>
                        <a:solidFill>
                          <a:schemeClr val="lt1"/>
                        </a:solidFill>
                        <a:ln w="6350">
                          <a:noFill/>
                        </a:ln>
                      </wps:spPr>
                      <wps:txbx>
                        <w:txbxContent>
                          <w:p w14:paraId="5EBD560D" w14:textId="3849D4C6" w:rsidR="00575462" w:rsidRPr="00575462" w:rsidRDefault="00575462" w:rsidP="00575462">
                            <w:pPr>
                              <w:rPr>
                                <w:rFonts w:ascii="NTPreCursivef" w:hAnsi="NTPreCursivef"/>
                              </w:rPr>
                            </w:pPr>
                            <w:r>
                              <w:rPr>
                                <w:rFonts w:ascii="NTPreCursivef" w:hAnsi="NTPreCursivef"/>
                              </w:rPr>
                              <w:t>Read to your child often. Explain the meaning of new words. Point out rhyming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06C167B" id="Text Box 15" o:spid="_x0000_s1036" type="#_x0000_t202" style="position:absolute;margin-left:246.55pt;margin-top:205.4pt;width:113.35pt;height:67.6pt;rotation:94233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" fillcolor="white [3201]" stroked="f" strokeweight=".5pt">
                <v:textbox>
                  <w:txbxContent>
                    <w:p w14:paraId="5EBD560D" w14:textId="3849D4C6" w:rsidR="00575462" w:rsidRPr="00575462" w:rsidRDefault="00575462" w:rsidP="00575462">
                      <w:pPr>
                        <w:rPr>
                          <w:rFonts w:ascii="NTPreCursivef" w:hAnsi="NTPreCursivef"/>
                        </w:rPr>
                      </w:pPr>
                      <w:r>
                        <w:rPr>
                          <w:rFonts w:ascii="NTPreCursivef" w:hAnsi="NTPreCursivef"/>
                        </w:rPr>
                        <w:t>Read to your child often. Explain the meaning of new words. Point out rhyming words.</w:t>
                      </w:r>
                    </w:p>
                  </w:txbxContent>
                </v:textbox>
              </v:shape>
            </w:pict>
          </mc:Fallback>
        </mc:AlternateContent>
      </w:r>
      <w:r w:rsidR="00234ECC">
        <w:rPr>
          <w:noProof/>
          <w:lang w:eastAsia="en-GB"/>
        </w:rPr>
        <w:drawing>
          <wp:anchor distT="0" distB="0" distL="114300" distR="114300" simplePos="0" relativeHeight="251668480" behindDoc="0" locked="0" layoutInCell="1" allowOverlap="1" wp14:anchorId="252CD987" wp14:editId="45EDBA26">
            <wp:simplePos x="0" y="0"/>
            <wp:positionH relativeFrom="column">
              <wp:posOffset>3697549</wp:posOffset>
            </wp:positionH>
            <wp:positionV relativeFrom="paragraph">
              <wp:posOffset>1876712</wp:posOffset>
            </wp:positionV>
            <wp:extent cx="721410" cy="761509"/>
            <wp:effectExtent l="57150" t="38100" r="97790" b="19685"/>
            <wp:wrapNone/>
            <wp:docPr id="14" name="Picture 14" descr="Library of jpg free download of books free png files ...">
              <a:hlinkClick xmlns:a="http://schemas.openxmlformats.org/drawingml/2006/main" r:id="rId23"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Library of jpg free download of books free png files ...">
                      <a:hlinkClick r:id="rId23" tgtFrame="&quot;_blank&quot;"/>
                    </pic:cNvPr>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173137">
                      <a:off x="0" y="0"/>
                      <a:ext cx="728093" cy="768563"/>
                    </a:xfrm>
                    <a:prstGeom prst="rect">
                      <a:avLst/>
                    </a:prstGeom>
                    <a:noFill/>
                    <a:ln>
                      <a:noFill/>
                    </a:ln>
                  </pic:spPr>
                </pic:pic>
              </a:graphicData>
            </a:graphic>
            <wp14:sizeRelH relativeFrom="page">
              <wp14:pctWidth>0</wp14:pctWidth>
            </wp14:sizeRelH>
            <wp14:sizeRelV relativeFrom="page">
              <wp14:pctHeight>0</wp14:pctHeight>
            </wp14:sizeRelV>
          </wp:anchor>
        </w:drawing>
      </w:r>
      <w:r w:rsidR="00234ECC">
        <w:rPr>
          <w:rFonts w:ascii="NTPreCursivef" w:hAnsi="NTPreCursivef" w:cs="Arial"/>
          <w:noProof/>
          <w:sz w:val="40"/>
          <w:szCs w:val="40"/>
          <w:u w:val="single"/>
          <w:lang w:eastAsia="en-GB"/>
        </w:rPr>
        <w:drawing>
          <wp:anchor distT="0" distB="0" distL="114300" distR="114300" simplePos="0" relativeHeight="251664384" behindDoc="0" locked="0" layoutInCell="1" allowOverlap="1" wp14:anchorId="4F2DC671" wp14:editId="7EA707F0">
            <wp:simplePos x="0" y="0"/>
            <wp:positionH relativeFrom="column">
              <wp:posOffset>123825</wp:posOffset>
            </wp:positionH>
            <wp:positionV relativeFrom="paragraph">
              <wp:posOffset>1914525</wp:posOffset>
            </wp:positionV>
            <wp:extent cx="480231" cy="714375"/>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ilet pic.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6212" cy="723272"/>
                    </a:xfrm>
                    <a:prstGeom prst="rect">
                      <a:avLst/>
                    </a:prstGeom>
                  </pic:spPr>
                </pic:pic>
              </a:graphicData>
            </a:graphic>
            <wp14:sizeRelH relativeFrom="page">
              <wp14:pctWidth>0</wp14:pctWidth>
            </wp14:sizeRelH>
            <wp14:sizeRelV relativeFrom="page">
              <wp14:pctHeight>0</wp14:pctHeight>
            </wp14:sizeRelV>
          </wp:anchor>
        </w:drawing>
      </w:r>
    </w:p>
    <w:sectPr w:rsidR="000D7DE3" w:rsidSect="00C411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NTPreCursivef">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1B86"/>
    <w:multiLevelType w:val="hybridMultilevel"/>
    <w:tmpl w:val="4D3C87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4A"/>
    <w:rsid w:val="000131BE"/>
    <w:rsid w:val="00091B99"/>
    <w:rsid w:val="000F6D1F"/>
    <w:rsid w:val="001633DB"/>
    <w:rsid w:val="001D149B"/>
    <w:rsid w:val="001D682A"/>
    <w:rsid w:val="00231978"/>
    <w:rsid w:val="00234ECC"/>
    <w:rsid w:val="00240AA5"/>
    <w:rsid w:val="002554D2"/>
    <w:rsid w:val="00260E4A"/>
    <w:rsid w:val="002D6277"/>
    <w:rsid w:val="00315450"/>
    <w:rsid w:val="00396B34"/>
    <w:rsid w:val="003A642E"/>
    <w:rsid w:val="003D1E94"/>
    <w:rsid w:val="003D4839"/>
    <w:rsid w:val="00437F37"/>
    <w:rsid w:val="00462519"/>
    <w:rsid w:val="004E5621"/>
    <w:rsid w:val="00527B88"/>
    <w:rsid w:val="00546A6B"/>
    <w:rsid w:val="00575462"/>
    <w:rsid w:val="006107B1"/>
    <w:rsid w:val="006120F7"/>
    <w:rsid w:val="006968E2"/>
    <w:rsid w:val="006D4C48"/>
    <w:rsid w:val="00716641"/>
    <w:rsid w:val="007B7A53"/>
    <w:rsid w:val="007C4D7E"/>
    <w:rsid w:val="007D062B"/>
    <w:rsid w:val="007E62A7"/>
    <w:rsid w:val="00823F20"/>
    <w:rsid w:val="008259EC"/>
    <w:rsid w:val="00837A78"/>
    <w:rsid w:val="00932BEF"/>
    <w:rsid w:val="00A23D13"/>
    <w:rsid w:val="00A265AA"/>
    <w:rsid w:val="00A80610"/>
    <w:rsid w:val="00AA06A9"/>
    <w:rsid w:val="00AE6031"/>
    <w:rsid w:val="00B000ED"/>
    <w:rsid w:val="00B358A2"/>
    <w:rsid w:val="00B66DD8"/>
    <w:rsid w:val="00B801DD"/>
    <w:rsid w:val="00B95401"/>
    <w:rsid w:val="00BB48C1"/>
    <w:rsid w:val="00BD59D5"/>
    <w:rsid w:val="00C325A5"/>
    <w:rsid w:val="00C41104"/>
    <w:rsid w:val="00C47725"/>
    <w:rsid w:val="00C82543"/>
    <w:rsid w:val="00CA6FDF"/>
    <w:rsid w:val="00CB585E"/>
    <w:rsid w:val="00CF4802"/>
    <w:rsid w:val="00D06170"/>
    <w:rsid w:val="00D225CE"/>
    <w:rsid w:val="00D830EF"/>
    <w:rsid w:val="00DB24CE"/>
    <w:rsid w:val="00E31C8D"/>
    <w:rsid w:val="00E37429"/>
    <w:rsid w:val="00E820F9"/>
    <w:rsid w:val="00EB570A"/>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8032"/>
  <w15:chartTrackingRefBased/>
  <w15:docId w15:val="{F1E9E5E3-21E0-4A50-A62D-EE07123D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clipart-library.com/free-sun-cliparts.html&amp;psig=AOvVaw3MuxgbwMRSQBh0qC3vH9bE&amp;ust=1587391459109000&amp;source=images&amp;cd=vfe&amp;ved=0CAIQjRxqFwoTCMD8rJLU9OgCFQAAAAAdAAAAABAE" TargetMode="External"/><Relationship Id="rId13" Type="http://schemas.openxmlformats.org/officeDocument/2006/relationships/hyperlink" Target="https://www.google.co.uk/url?sa=i&amp;url=https://www.pinterest.com/pin/242631498664940891/&amp;psig=AOvVaw1ZqJyl-4yzemetTCx1kRRo&amp;ust=1587390862551000&amp;source=images&amp;cd=vfe&amp;ved=0CAIQjRxqFwoTCJjA6PXR9OgCFQAAAAAdAAAAABAJ"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uk/url?sa=i&amp;url=https://webstockreview.net/explore/clipart-shoes-kid-shoe/&amp;psig=AOvVaw3hrc589A55uOvnFi-54GVT&amp;ust=1587390413375000&amp;source=images&amp;cd=vfe&amp;ved=0CAIQjRxqFwoTCKC9h6DQ9OgCFQAAAAAdAAAAABAJ"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hyperlink" Target="https://www.google.co.uk/url?sa=i&amp;url=https://www.clipart.email/clipart/school-uniform-clipart-png-100246.html&amp;psig=AOvVaw3-LFFNcHcka-0rPT-PVIVd&amp;ust=1587390513726000&amp;source=images&amp;cd=vfe&amp;ved=0CAIQjRxqFwoTCMDay8_Q9OgCFQAAAAAdAAAAABAE" TargetMode="External"/><Relationship Id="rId11" Type="http://schemas.openxmlformats.org/officeDocument/2006/relationships/hyperlink" Target="https://www.google.co.uk/url?sa=i&amp;url=https://www.pinterest.com/pin/495747871476905455/&amp;psig=AOvVaw319N7cci66-mab247wKdQt&amp;ust=1587391765519000&amp;source=images&amp;cd=vfe&amp;ved=0CAIQjRxqFwoTCPCsrKTV9OgCFQAAAAAdAAAAABAO" TargetMode="External"/><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hyperlink" Target="https://www.google.co.uk/url?sa=i&amp;url=http://clipart-library.com/knife-and-fork.html&amp;psig=AOvVaw071Cetx835cXys1h2uniEJ&amp;ust=1587390324460000&amp;source=images&amp;cd=vfe&amp;ved=0CAIQjRxqFwoTCMDliPXP9OgCFQAAAAAdAAAAABAE" TargetMode="External"/><Relationship Id="rId23" Type="http://schemas.openxmlformats.org/officeDocument/2006/relationships/hyperlink" Target="https://www.google.co.uk/url?sa=i&amp;url=https://clipartart.com/categories/clipart-of-books-free.html&amp;psig=AOvVaw38lD_Y_t9YwIbPNbmLLtEJ&amp;ust=1587390151398000&amp;source=images&amp;cd=vfe&amp;ved=0CAIQjRxqFwoTCKiy7qLP9OgCFQAAAAAdAAAAABAE" TargetMode="External"/><Relationship Id="rId10" Type="http://schemas.openxmlformats.org/officeDocument/2006/relationships/image" Target="media/image4.pn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Louise Sinclair</dc:creator>
  <cp:keywords/>
  <dc:description/>
  <cp:lastModifiedBy>souters44s</cp:lastModifiedBy>
  <cp:revision>4</cp:revision>
  <dcterms:created xsi:type="dcterms:W3CDTF">2021-04-21T07:44:00Z</dcterms:created>
  <dcterms:modified xsi:type="dcterms:W3CDTF">2022-04-26T13:50:00Z</dcterms:modified>
</cp:coreProperties>
</file>